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A21A6" w:rsidRDefault="00B243A8">
      <w:pPr>
        <w:rPr>
          <w:b/>
          <w:sz w:val="220"/>
          <w:u w:val="single"/>
        </w:rPr>
      </w:pPr>
      <w:r w:rsidRPr="00B243A8">
        <w:rPr>
          <w:b/>
          <w:sz w:val="220"/>
          <w:u w:val="single"/>
        </w:rPr>
        <w:t>Restless Earth</w:t>
      </w:r>
    </w:p>
    <w:p w:rsidR="00B243A8" w:rsidRDefault="00B243A8">
      <w:pPr>
        <w:rPr>
          <w:b/>
          <w:sz w:val="220"/>
          <w:u w:val="single"/>
        </w:rPr>
      </w:pPr>
    </w:p>
    <w:p w:rsidR="00B243A8" w:rsidRDefault="00B243A8">
      <w:pPr>
        <w:rPr>
          <w:b/>
          <w:sz w:val="220"/>
          <w:u w:val="single"/>
        </w:rPr>
      </w:pPr>
    </w:p>
    <w:p w:rsidR="00B243A8" w:rsidRDefault="00B243A8">
      <w:pPr>
        <w:rPr>
          <w:b/>
          <w:sz w:val="36"/>
          <w:u w:val="single"/>
        </w:rPr>
      </w:pPr>
    </w:p>
    <w:p w:rsidR="00B243A8" w:rsidRDefault="00B243A8">
      <w:pPr>
        <w:rPr>
          <w:b/>
          <w:sz w:val="36"/>
          <w:u w:val="single"/>
        </w:rPr>
      </w:pPr>
      <w:r>
        <w:rPr>
          <w:b/>
          <w:sz w:val="36"/>
          <w:u w:val="single"/>
        </w:rPr>
        <w:lastRenderedPageBreak/>
        <w:t>Why is the earth’s crust unstable?</w:t>
      </w:r>
    </w:p>
    <w:p w:rsidR="00B243A8" w:rsidRPr="00B243A8" w:rsidRDefault="00B243A8" w:rsidP="00B243A8">
      <w:pPr>
        <w:spacing w:after="0" w:line="240" w:lineRule="auto"/>
        <w:rPr>
          <w:rFonts w:ascii="Arial" w:eastAsia="Times New Roman" w:hAnsi="Arial" w:cs="Arial"/>
          <w:sz w:val="20"/>
          <w:szCs w:val="20"/>
          <w:lang w:eastAsia="en-GB"/>
        </w:rPr>
      </w:pPr>
      <w:r w:rsidRPr="00B243A8">
        <w:rPr>
          <w:rFonts w:ascii="Arial" w:eastAsia="Times New Roman" w:hAnsi="Arial" w:cs="Arial"/>
          <w:b/>
          <w:bCs/>
          <w:sz w:val="20"/>
          <w:u w:val="single"/>
          <w:lang w:eastAsia="en-GB"/>
        </w:rPr>
        <w:t>The structure of the earth</w:t>
      </w:r>
      <w:r w:rsidRPr="00B243A8">
        <w:rPr>
          <w:rFonts w:ascii="Arial" w:eastAsia="Times New Roman" w:hAnsi="Arial" w:cs="Arial"/>
          <w:sz w:val="20"/>
          <w:szCs w:val="20"/>
          <w:lang w:eastAsia="en-GB"/>
        </w:rPr>
        <w:br/>
      </w:r>
      <w:r w:rsidRPr="00B243A8">
        <w:rPr>
          <w:rFonts w:ascii="Arial" w:eastAsia="Times New Roman" w:hAnsi="Arial" w:cs="Arial"/>
          <w:sz w:val="20"/>
          <w:szCs w:val="20"/>
          <w:lang w:eastAsia="en-GB"/>
        </w:rPr>
        <w:br/>
      </w:r>
      <w:proofErr w:type="gramStart"/>
      <w:r w:rsidRPr="00B243A8">
        <w:rPr>
          <w:rFonts w:ascii="Arial" w:eastAsia="Times New Roman" w:hAnsi="Arial" w:cs="Arial"/>
          <w:sz w:val="20"/>
          <w:szCs w:val="20"/>
          <w:lang w:eastAsia="en-GB"/>
        </w:rPr>
        <w:t>Inside</w:t>
      </w:r>
      <w:proofErr w:type="gramEnd"/>
      <w:r w:rsidRPr="00B243A8">
        <w:rPr>
          <w:rFonts w:ascii="Arial" w:eastAsia="Times New Roman" w:hAnsi="Arial" w:cs="Arial"/>
          <w:sz w:val="20"/>
          <w:szCs w:val="20"/>
          <w:lang w:eastAsia="en-GB"/>
        </w:rPr>
        <w:t xml:space="preserve"> the earth it's hot - really hot. We know that becau</w:t>
      </w:r>
      <w:r>
        <w:rPr>
          <w:rFonts w:ascii="Arial" w:eastAsia="Times New Roman" w:hAnsi="Arial" w:cs="Arial"/>
          <w:sz w:val="20"/>
          <w:szCs w:val="20"/>
          <w:lang w:eastAsia="en-GB"/>
        </w:rPr>
        <w:t>s</w:t>
      </w:r>
      <w:r w:rsidRPr="00B243A8">
        <w:rPr>
          <w:rFonts w:ascii="Arial" w:eastAsia="Times New Roman" w:hAnsi="Arial" w:cs="Arial"/>
          <w:sz w:val="20"/>
          <w:szCs w:val="20"/>
          <w:lang w:eastAsia="en-GB"/>
        </w:rPr>
        <w:t xml:space="preserve">e of the molten lava that spews from volcanoes. Also, in some places, you get hot springs and geysers. The earth isn't a solid </w:t>
      </w:r>
      <w:proofErr w:type="gramStart"/>
      <w:r w:rsidRPr="00B243A8">
        <w:rPr>
          <w:rFonts w:ascii="Arial" w:eastAsia="Times New Roman" w:hAnsi="Arial" w:cs="Arial"/>
          <w:sz w:val="20"/>
          <w:szCs w:val="20"/>
          <w:lang w:eastAsia="en-GB"/>
        </w:rPr>
        <w:t>bal</w:t>
      </w:r>
      <w:proofErr w:type="gramEnd"/>
      <w:r w:rsidRPr="00B243A8">
        <w:rPr>
          <w:rFonts w:ascii="Arial" w:eastAsia="Times New Roman" w:hAnsi="Arial" w:cs="Arial"/>
          <w:sz w:val="20"/>
          <w:szCs w:val="20"/>
          <w:lang w:eastAsia="en-GB"/>
        </w:rPr>
        <w:t xml:space="preserve"> of rock. It's made up of different layers like an apple. The skin/peel is the crust, the white fleshy part the mantle and where the seeds are the core.</w:t>
      </w:r>
      <w:r w:rsidRPr="00B243A8">
        <w:rPr>
          <w:rFonts w:ascii="Arial" w:eastAsia="Times New Roman" w:hAnsi="Arial" w:cs="Arial"/>
          <w:sz w:val="20"/>
          <w:szCs w:val="20"/>
          <w:lang w:eastAsia="en-GB"/>
        </w:rPr>
        <w:br/>
      </w:r>
      <w:r w:rsidRPr="00B243A8">
        <w:rPr>
          <w:rFonts w:ascii="Arial" w:eastAsia="Times New Roman" w:hAnsi="Arial" w:cs="Arial"/>
          <w:sz w:val="20"/>
          <w:szCs w:val="20"/>
          <w:lang w:eastAsia="en-GB"/>
        </w:rPr>
        <w:br/>
        <w:t xml:space="preserve">The earth's crust is divided into large pieces, called plates. It's unstable because these plates move very slowly. The different </w:t>
      </w:r>
      <w:proofErr w:type="gramStart"/>
      <w:r w:rsidRPr="00B243A8">
        <w:rPr>
          <w:rFonts w:ascii="Arial" w:eastAsia="Times New Roman" w:hAnsi="Arial" w:cs="Arial"/>
          <w:sz w:val="20"/>
          <w:szCs w:val="20"/>
          <w:lang w:eastAsia="en-GB"/>
        </w:rPr>
        <w:t>plates meets</w:t>
      </w:r>
      <w:proofErr w:type="gramEnd"/>
      <w:r w:rsidRPr="00B243A8">
        <w:rPr>
          <w:rFonts w:ascii="Arial" w:eastAsia="Times New Roman" w:hAnsi="Arial" w:cs="Arial"/>
          <w:sz w:val="20"/>
          <w:szCs w:val="20"/>
          <w:lang w:eastAsia="en-GB"/>
        </w:rPr>
        <w:t xml:space="preserve"> at plate margins, or boundaries. There are four main types of plate margins:</w:t>
      </w:r>
      <w:r w:rsidRPr="00B243A8">
        <w:rPr>
          <w:rFonts w:ascii="Arial" w:eastAsia="Times New Roman" w:hAnsi="Arial" w:cs="Arial"/>
          <w:sz w:val="20"/>
          <w:szCs w:val="20"/>
          <w:lang w:eastAsia="en-GB"/>
        </w:rPr>
        <w:br/>
      </w:r>
      <w:r w:rsidRPr="00B243A8">
        <w:rPr>
          <w:rFonts w:ascii="Arial" w:eastAsia="Times New Roman" w:hAnsi="Arial" w:cs="Arial"/>
          <w:sz w:val="20"/>
          <w:szCs w:val="20"/>
          <w:lang w:eastAsia="en-GB"/>
        </w:rPr>
        <w:br/>
      </w:r>
    </w:p>
    <w:p w:rsidR="00B243A8" w:rsidRPr="00B243A8" w:rsidRDefault="00B243A8" w:rsidP="00B243A8">
      <w:pPr>
        <w:numPr>
          <w:ilvl w:val="0"/>
          <w:numId w:val="1"/>
        </w:numPr>
        <w:spacing w:before="100" w:beforeAutospacing="1" w:after="100" w:afterAutospacing="1" w:line="240" w:lineRule="auto"/>
        <w:ind w:left="4140"/>
        <w:rPr>
          <w:rFonts w:ascii="Arial" w:eastAsia="Times New Roman" w:hAnsi="Arial" w:cs="Arial"/>
          <w:sz w:val="20"/>
          <w:szCs w:val="20"/>
          <w:lang w:eastAsia="en-GB"/>
        </w:rPr>
      </w:pPr>
      <w:r w:rsidRPr="00B243A8">
        <w:rPr>
          <w:rFonts w:ascii="Arial" w:eastAsia="Times New Roman" w:hAnsi="Arial" w:cs="Arial"/>
          <w:sz w:val="20"/>
          <w:szCs w:val="20"/>
          <w:lang w:eastAsia="en-GB"/>
        </w:rPr>
        <w:t>Constructive - where the plates are moving apart</w:t>
      </w:r>
    </w:p>
    <w:p w:rsidR="00B243A8" w:rsidRPr="00B243A8" w:rsidRDefault="00B243A8" w:rsidP="00B243A8">
      <w:pPr>
        <w:numPr>
          <w:ilvl w:val="0"/>
          <w:numId w:val="1"/>
        </w:numPr>
        <w:spacing w:before="100" w:beforeAutospacing="1" w:after="100" w:afterAutospacing="1" w:line="240" w:lineRule="auto"/>
        <w:ind w:left="4140"/>
        <w:rPr>
          <w:rFonts w:ascii="Arial" w:eastAsia="Times New Roman" w:hAnsi="Arial" w:cs="Arial"/>
          <w:sz w:val="20"/>
          <w:szCs w:val="20"/>
          <w:lang w:eastAsia="en-GB"/>
        </w:rPr>
      </w:pPr>
      <w:r w:rsidRPr="00B243A8">
        <w:rPr>
          <w:rFonts w:ascii="Arial" w:eastAsia="Times New Roman" w:hAnsi="Arial" w:cs="Arial"/>
          <w:sz w:val="20"/>
          <w:szCs w:val="20"/>
          <w:lang w:eastAsia="en-GB"/>
        </w:rPr>
        <w:t>Conservative - where the plates slide past each other</w:t>
      </w:r>
    </w:p>
    <w:p w:rsidR="00B243A8" w:rsidRPr="00B243A8" w:rsidRDefault="00B243A8" w:rsidP="00B243A8">
      <w:pPr>
        <w:numPr>
          <w:ilvl w:val="0"/>
          <w:numId w:val="1"/>
        </w:numPr>
        <w:spacing w:before="100" w:beforeAutospacing="1" w:after="100" w:afterAutospacing="1" w:line="240" w:lineRule="auto"/>
        <w:ind w:left="4140"/>
        <w:rPr>
          <w:rFonts w:ascii="Arial" w:eastAsia="Times New Roman" w:hAnsi="Arial" w:cs="Arial"/>
          <w:sz w:val="20"/>
          <w:szCs w:val="20"/>
          <w:lang w:eastAsia="en-GB"/>
        </w:rPr>
      </w:pPr>
      <w:r w:rsidRPr="00B243A8">
        <w:rPr>
          <w:rFonts w:ascii="Arial" w:eastAsia="Times New Roman" w:hAnsi="Arial" w:cs="Arial"/>
          <w:sz w:val="20"/>
          <w:szCs w:val="20"/>
          <w:lang w:eastAsia="en-GB"/>
        </w:rPr>
        <w:t>Collision - where the plates push against each other often forming mountains - Himalayas</w:t>
      </w:r>
    </w:p>
    <w:p w:rsidR="00B243A8" w:rsidRPr="00B243A8" w:rsidRDefault="00B243A8" w:rsidP="00B243A8">
      <w:pPr>
        <w:numPr>
          <w:ilvl w:val="0"/>
          <w:numId w:val="1"/>
        </w:numPr>
        <w:spacing w:before="100" w:beforeAutospacing="1" w:after="100" w:afterAutospacing="1" w:line="240" w:lineRule="auto"/>
        <w:ind w:left="4140"/>
        <w:rPr>
          <w:rFonts w:ascii="Arial" w:eastAsia="Times New Roman" w:hAnsi="Arial" w:cs="Arial"/>
          <w:sz w:val="20"/>
          <w:szCs w:val="20"/>
          <w:lang w:eastAsia="en-GB"/>
        </w:rPr>
      </w:pPr>
      <w:r w:rsidRPr="00B243A8">
        <w:rPr>
          <w:rFonts w:ascii="Arial" w:eastAsia="Times New Roman" w:hAnsi="Arial" w:cs="Arial"/>
          <w:sz w:val="20"/>
          <w:szCs w:val="20"/>
          <w:lang w:eastAsia="en-GB"/>
        </w:rPr>
        <w:t>Destructive - where the plates collide</w:t>
      </w:r>
    </w:p>
    <w:p w:rsidR="00B243A8" w:rsidRDefault="00B243A8" w:rsidP="00B243A8">
      <w:pPr>
        <w:spacing w:after="0" w:line="240" w:lineRule="auto"/>
        <w:rPr>
          <w:rFonts w:ascii="Arial" w:eastAsia="Times New Roman" w:hAnsi="Arial" w:cs="Arial"/>
          <w:b/>
          <w:bCs/>
          <w:sz w:val="20"/>
          <w:u w:val="single"/>
          <w:lang w:eastAsia="en-GB"/>
        </w:rPr>
      </w:pPr>
      <w:r w:rsidRPr="00B243A8">
        <w:rPr>
          <w:rFonts w:ascii="Arial" w:eastAsia="Times New Roman" w:hAnsi="Arial" w:cs="Arial"/>
          <w:sz w:val="20"/>
          <w:szCs w:val="20"/>
          <w:lang w:eastAsia="en-GB"/>
        </w:rPr>
        <w:br/>
        <w:t xml:space="preserve">Excellent Animations - </w:t>
      </w:r>
      <w:hyperlink r:id="rId7" w:history="1">
        <w:r w:rsidRPr="00B243A8">
          <w:rPr>
            <w:rFonts w:ascii="Arial" w:eastAsia="Times New Roman" w:hAnsi="Arial" w:cs="Arial"/>
            <w:color w:val="0000FF"/>
            <w:sz w:val="20"/>
            <w:u w:val="single"/>
            <w:lang w:eastAsia="en-GB"/>
          </w:rPr>
          <w:t>http://www.as.uky.edu/academics/departments_programs/EarthEnvironmentalSciences/EarthEnvironmentalSciences/Educational%20Materials/Documents/elearning/module06swf.swf</w:t>
        </w:r>
      </w:hyperlink>
      <w:r w:rsidRPr="00B243A8">
        <w:rPr>
          <w:rFonts w:ascii="Arial" w:eastAsia="Times New Roman" w:hAnsi="Arial" w:cs="Arial"/>
          <w:sz w:val="20"/>
          <w:szCs w:val="20"/>
          <w:lang w:eastAsia="en-GB"/>
        </w:rPr>
        <w:br/>
      </w:r>
      <w:r w:rsidRPr="00B243A8">
        <w:rPr>
          <w:rFonts w:ascii="Arial" w:eastAsia="Times New Roman" w:hAnsi="Arial" w:cs="Arial"/>
          <w:sz w:val="20"/>
          <w:szCs w:val="20"/>
          <w:lang w:eastAsia="en-GB"/>
        </w:rPr>
        <w:br/>
      </w:r>
    </w:p>
    <w:p w:rsidR="00B243A8" w:rsidRDefault="00B243A8" w:rsidP="00B243A8">
      <w:pPr>
        <w:spacing w:after="0" w:line="240" w:lineRule="auto"/>
        <w:rPr>
          <w:rFonts w:ascii="Arial" w:eastAsia="Times New Roman" w:hAnsi="Arial" w:cs="Arial"/>
          <w:b/>
          <w:bCs/>
          <w:sz w:val="20"/>
          <w:u w:val="single"/>
          <w:lang w:eastAsia="en-GB"/>
        </w:rPr>
      </w:pPr>
      <w:r w:rsidRPr="00B243A8">
        <w:rPr>
          <w:rFonts w:ascii="Arial" w:eastAsia="Times New Roman" w:hAnsi="Arial" w:cs="Arial"/>
          <w:b/>
          <w:bCs/>
          <w:sz w:val="20"/>
          <w:u w:val="single"/>
          <w:lang w:eastAsia="en-GB"/>
        </w:rPr>
        <w:lastRenderedPageBreak/>
        <w:t>Structure of the earth</w:t>
      </w:r>
      <w:r w:rsidRPr="00B243A8">
        <w:rPr>
          <w:rFonts w:ascii="Arial" w:eastAsia="Times New Roman" w:hAnsi="Arial" w:cs="Arial"/>
          <w:sz w:val="20"/>
          <w:szCs w:val="20"/>
          <w:lang w:eastAsia="en-GB"/>
        </w:rPr>
        <w:br/>
      </w:r>
      <w:r>
        <w:rPr>
          <w:rFonts w:ascii="Arial" w:eastAsia="Times New Roman" w:hAnsi="Arial" w:cs="Arial"/>
          <w:noProof/>
          <w:sz w:val="20"/>
          <w:szCs w:val="20"/>
          <w:lang w:eastAsia="en-GB"/>
        </w:rPr>
        <w:drawing>
          <wp:inline distT="0" distB="0" distL="0" distR="0">
            <wp:extent cx="5534025" cy="5295900"/>
            <wp:effectExtent l="19050" t="0" r="9525" b="0"/>
            <wp:docPr id="1" name="Picture 1" descr="Structure_of_the_eart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tructure_of_the_earth.jpg"/>
                    <pic:cNvPicPr>
                      <a:picLocks noChangeAspect="1" noChangeArrowheads="1"/>
                    </pic:cNvPicPr>
                  </pic:nvPicPr>
                  <pic:blipFill>
                    <a:blip r:embed="rId8" cstate="print"/>
                    <a:srcRect/>
                    <a:stretch>
                      <a:fillRect/>
                    </a:stretch>
                  </pic:blipFill>
                  <pic:spPr bwMode="auto">
                    <a:xfrm>
                      <a:off x="0" y="0"/>
                      <a:ext cx="5534025" cy="5295900"/>
                    </a:xfrm>
                    <a:prstGeom prst="rect">
                      <a:avLst/>
                    </a:prstGeom>
                    <a:noFill/>
                    <a:ln w="9525">
                      <a:noFill/>
                      <a:miter lim="800000"/>
                      <a:headEnd/>
                      <a:tailEnd/>
                    </a:ln>
                  </pic:spPr>
                </pic:pic>
              </a:graphicData>
            </a:graphic>
          </wp:inline>
        </w:drawing>
      </w:r>
      <w:r w:rsidRPr="00B243A8">
        <w:rPr>
          <w:rFonts w:ascii="Arial" w:eastAsia="Times New Roman" w:hAnsi="Arial" w:cs="Arial"/>
          <w:sz w:val="20"/>
          <w:szCs w:val="20"/>
          <w:lang w:eastAsia="en-GB"/>
        </w:rPr>
        <w:br/>
      </w:r>
      <w:r w:rsidRPr="00B243A8">
        <w:rPr>
          <w:rFonts w:ascii="Arial" w:eastAsia="Times New Roman" w:hAnsi="Arial" w:cs="Arial"/>
          <w:sz w:val="20"/>
          <w:szCs w:val="20"/>
          <w:lang w:eastAsia="en-GB"/>
        </w:rPr>
        <w:br/>
      </w:r>
    </w:p>
    <w:p w:rsidR="00B243A8" w:rsidRPr="00B243A8" w:rsidRDefault="00B243A8" w:rsidP="00B243A8">
      <w:pPr>
        <w:spacing w:after="0" w:line="240" w:lineRule="auto"/>
        <w:rPr>
          <w:rFonts w:ascii="Arial" w:eastAsia="Times New Roman" w:hAnsi="Arial" w:cs="Arial"/>
          <w:sz w:val="20"/>
          <w:szCs w:val="20"/>
          <w:lang w:eastAsia="en-GB"/>
        </w:rPr>
      </w:pPr>
      <w:r w:rsidRPr="00B243A8">
        <w:rPr>
          <w:rFonts w:ascii="Arial" w:eastAsia="Times New Roman" w:hAnsi="Arial" w:cs="Arial"/>
          <w:b/>
          <w:bCs/>
          <w:sz w:val="20"/>
          <w:u w:val="single"/>
          <w:lang w:eastAsia="en-GB"/>
        </w:rPr>
        <w:lastRenderedPageBreak/>
        <w:t>Why do the plates move?</w:t>
      </w:r>
      <w:r w:rsidRPr="00B243A8">
        <w:rPr>
          <w:rFonts w:ascii="Arial" w:eastAsia="Times New Roman" w:hAnsi="Arial" w:cs="Arial"/>
          <w:sz w:val="20"/>
          <w:szCs w:val="20"/>
          <w:lang w:eastAsia="en-GB"/>
        </w:rPr>
        <w:br/>
      </w:r>
      <w:r>
        <w:rPr>
          <w:rFonts w:ascii="Arial" w:eastAsia="Times New Roman" w:hAnsi="Arial" w:cs="Arial"/>
          <w:noProof/>
          <w:sz w:val="20"/>
          <w:szCs w:val="20"/>
          <w:lang w:eastAsia="en-GB"/>
        </w:rPr>
        <w:drawing>
          <wp:inline distT="0" distB="0" distL="0" distR="0">
            <wp:extent cx="5572125" cy="3314700"/>
            <wp:effectExtent l="19050" t="0" r="9525" b="0"/>
            <wp:docPr id="2" name="Picture 2" descr="why_do_the_plates_mov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why_do_the_plates_move.jpg"/>
                    <pic:cNvPicPr>
                      <a:picLocks noChangeAspect="1" noChangeArrowheads="1"/>
                    </pic:cNvPicPr>
                  </pic:nvPicPr>
                  <pic:blipFill>
                    <a:blip r:embed="rId9" cstate="print"/>
                    <a:srcRect/>
                    <a:stretch>
                      <a:fillRect/>
                    </a:stretch>
                  </pic:blipFill>
                  <pic:spPr bwMode="auto">
                    <a:xfrm>
                      <a:off x="0" y="0"/>
                      <a:ext cx="5574120" cy="3315887"/>
                    </a:xfrm>
                    <a:prstGeom prst="rect">
                      <a:avLst/>
                    </a:prstGeom>
                    <a:noFill/>
                    <a:ln w="9525">
                      <a:noFill/>
                      <a:miter lim="800000"/>
                      <a:headEnd/>
                      <a:tailEnd/>
                    </a:ln>
                  </pic:spPr>
                </pic:pic>
              </a:graphicData>
            </a:graphic>
          </wp:inline>
        </w:drawing>
      </w:r>
      <w:r w:rsidRPr="00B243A8">
        <w:rPr>
          <w:rFonts w:ascii="Arial" w:eastAsia="Times New Roman" w:hAnsi="Arial" w:cs="Arial"/>
          <w:sz w:val="20"/>
          <w:szCs w:val="20"/>
          <w:lang w:eastAsia="en-GB"/>
        </w:rPr>
        <w:br/>
      </w:r>
      <w:r w:rsidRPr="00B243A8">
        <w:rPr>
          <w:rFonts w:ascii="Arial" w:eastAsia="Times New Roman" w:hAnsi="Arial" w:cs="Arial"/>
          <w:sz w:val="20"/>
          <w:szCs w:val="20"/>
          <w:lang w:eastAsia="en-GB"/>
        </w:rPr>
        <w:br/>
      </w:r>
      <w:r w:rsidRPr="00B243A8">
        <w:rPr>
          <w:rFonts w:ascii="Arial" w:eastAsia="Times New Roman" w:hAnsi="Arial" w:cs="Arial"/>
          <w:b/>
          <w:bCs/>
          <w:sz w:val="20"/>
          <w:u w:val="single"/>
          <w:lang w:eastAsia="en-GB"/>
        </w:rPr>
        <w:t>Types of crust</w:t>
      </w:r>
      <w:r w:rsidRPr="00B243A8">
        <w:rPr>
          <w:rFonts w:ascii="Arial" w:eastAsia="Times New Roman" w:hAnsi="Arial" w:cs="Arial"/>
          <w:sz w:val="20"/>
          <w:szCs w:val="20"/>
          <w:lang w:eastAsia="en-GB"/>
        </w:rPr>
        <w:br/>
      </w:r>
      <w:r w:rsidRPr="00B243A8">
        <w:rPr>
          <w:rFonts w:ascii="Arial" w:eastAsia="Times New Roman" w:hAnsi="Arial" w:cs="Arial"/>
          <w:sz w:val="20"/>
          <w:szCs w:val="20"/>
          <w:lang w:eastAsia="en-GB"/>
        </w:rPr>
        <w:br/>
        <w:t>The Earth's crust is made up of:</w:t>
      </w:r>
    </w:p>
    <w:p w:rsidR="00B243A8" w:rsidRPr="00B243A8" w:rsidRDefault="00B243A8" w:rsidP="00B243A8">
      <w:pPr>
        <w:numPr>
          <w:ilvl w:val="0"/>
          <w:numId w:val="2"/>
        </w:numPr>
        <w:spacing w:before="100" w:beforeAutospacing="1" w:after="100" w:afterAutospacing="1" w:line="240" w:lineRule="auto"/>
        <w:ind w:left="4140"/>
        <w:rPr>
          <w:rFonts w:ascii="Arial" w:eastAsia="Times New Roman" w:hAnsi="Arial" w:cs="Arial"/>
          <w:sz w:val="20"/>
          <w:szCs w:val="20"/>
          <w:lang w:eastAsia="en-GB"/>
        </w:rPr>
      </w:pPr>
      <w:r w:rsidRPr="00B243A8">
        <w:rPr>
          <w:rFonts w:ascii="Arial" w:eastAsia="Times New Roman" w:hAnsi="Arial" w:cs="Arial"/>
          <w:sz w:val="20"/>
          <w:szCs w:val="20"/>
          <w:lang w:eastAsia="en-GB"/>
        </w:rPr>
        <w:t>Oceanic crust - is found under the ocean</w:t>
      </w:r>
    </w:p>
    <w:p w:rsidR="00B243A8" w:rsidRPr="00B243A8" w:rsidRDefault="00B243A8" w:rsidP="00B243A8">
      <w:pPr>
        <w:numPr>
          <w:ilvl w:val="0"/>
          <w:numId w:val="2"/>
        </w:numPr>
        <w:spacing w:before="100" w:beforeAutospacing="1" w:after="100" w:afterAutospacing="1" w:line="240" w:lineRule="auto"/>
        <w:ind w:left="4140"/>
        <w:rPr>
          <w:rFonts w:ascii="Arial" w:eastAsia="Times New Roman" w:hAnsi="Arial" w:cs="Arial"/>
          <w:sz w:val="20"/>
          <w:szCs w:val="20"/>
          <w:lang w:eastAsia="en-GB"/>
        </w:rPr>
      </w:pPr>
      <w:r w:rsidRPr="00B243A8">
        <w:rPr>
          <w:rFonts w:ascii="Arial" w:eastAsia="Times New Roman" w:hAnsi="Arial" w:cs="Arial"/>
          <w:sz w:val="20"/>
          <w:szCs w:val="20"/>
          <w:lang w:eastAsia="en-GB"/>
        </w:rPr>
        <w:t>Continental crust - is found underneath the continents or land masses</w:t>
      </w:r>
    </w:p>
    <w:p w:rsidR="00B243A8" w:rsidRPr="00B243A8" w:rsidRDefault="00B243A8" w:rsidP="00B243A8">
      <w:pPr>
        <w:spacing w:after="75" w:line="240" w:lineRule="auto"/>
        <w:rPr>
          <w:rFonts w:ascii="Arial" w:eastAsia="Times New Roman" w:hAnsi="Arial" w:cs="Arial"/>
          <w:sz w:val="20"/>
          <w:szCs w:val="20"/>
          <w:lang w:eastAsia="en-GB"/>
        </w:rPr>
      </w:pPr>
    </w:p>
    <w:tbl>
      <w:tblPr>
        <w:tblW w:w="0" w:type="auto"/>
        <w:tblCellSpacing w:w="15" w:type="dxa"/>
        <w:tblCellMar>
          <w:top w:w="15" w:type="dxa"/>
          <w:left w:w="15" w:type="dxa"/>
          <w:bottom w:w="15" w:type="dxa"/>
          <w:right w:w="15" w:type="dxa"/>
        </w:tblCellMar>
        <w:tblLook w:val="04A0"/>
      </w:tblPr>
      <w:tblGrid>
        <w:gridCol w:w="4199"/>
        <w:gridCol w:w="2710"/>
      </w:tblGrid>
      <w:tr w:rsidR="00B243A8" w:rsidRPr="00B243A8" w:rsidTr="00B243A8">
        <w:trPr>
          <w:tblCellSpacing w:w="15" w:type="dxa"/>
        </w:trPr>
        <w:tc>
          <w:tcPr>
            <w:tcW w:w="0" w:type="auto"/>
            <w:vAlign w:val="center"/>
            <w:hideMark/>
          </w:tcPr>
          <w:p w:rsidR="00B243A8" w:rsidRPr="00B243A8" w:rsidRDefault="00B243A8" w:rsidP="00B243A8">
            <w:pPr>
              <w:spacing w:after="0" w:line="240" w:lineRule="auto"/>
              <w:rPr>
                <w:rFonts w:ascii="Arial" w:eastAsia="Times New Roman" w:hAnsi="Arial" w:cs="Arial"/>
                <w:sz w:val="20"/>
                <w:szCs w:val="20"/>
                <w:lang w:eastAsia="en-GB"/>
              </w:rPr>
            </w:pPr>
            <w:r w:rsidRPr="00B243A8">
              <w:rPr>
                <w:rFonts w:ascii="Arial" w:eastAsia="Times New Roman" w:hAnsi="Arial" w:cs="Arial"/>
                <w:b/>
                <w:bCs/>
                <w:sz w:val="20"/>
                <w:lang w:eastAsia="en-GB"/>
              </w:rPr>
              <w:t>Oceanic Crust</w:t>
            </w:r>
          </w:p>
        </w:tc>
        <w:tc>
          <w:tcPr>
            <w:tcW w:w="0" w:type="auto"/>
            <w:vAlign w:val="center"/>
            <w:hideMark/>
          </w:tcPr>
          <w:p w:rsidR="00B243A8" w:rsidRPr="00B243A8" w:rsidRDefault="00B243A8" w:rsidP="00B243A8">
            <w:pPr>
              <w:spacing w:after="0" w:line="240" w:lineRule="auto"/>
              <w:rPr>
                <w:rFonts w:ascii="Arial" w:eastAsia="Times New Roman" w:hAnsi="Arial" w:cs="Arial"/>
                <w:sz w:val="20"/>
                <w:szCs w:val="20"/>
                <w:lang w:eastAsia="en-GB"/>
              </w:rPr>
            </w:pPr>
            <w:r w:rsidRPr="00B243A8">
              <w:rPr>
                <w:rFonts w:ascii="Arial" w:eastAsia="Times New Roman" w:hAnsi="Arial" w:cs="Arial"/>
                <w:b/>
                <w:bCs/>
                <w:sz w:val="20"/>
                <w:lang w:eastAsia="en-GB"/>
              </w:rPr>
              <w:t>Continental Crust</w:t>
            </w:r>
          </w:p>
        </w:tc>
      </w:tr>
      <w:tr w:rsidR="00B243A8" w:rsidRPr="00B243A8" w:rsidTr="00B243A8">
        <w:trPr>
          <w:tblCellSpacing w:w="15" w:type="dxa"/>
        </w:trPr>
        <w:tc>
          <w:tcPr>
            <w:tcW w:w="0" w:type="auto"/>
            <w:vAlign w:val="center"/>
            <w:hideMark/>
          </w:tcPr>
          <w:p w:rsidR="00B243A8" w:rsidRPr="00B243A8" w:rsidRDefault="00B243A8" w:rsidP="00B243A8">
            <w:pPr>
              <w:spacing w:after="0" w:line="240" w:lineRule="auto"/>
              <w:rPr>
                <w:rFonts w:ascii="Arial" w:eastAsia="Times New Roman" w:hAnsi="Arial" w:cs="Arial"/>
                <w:sz w:val="20"/>
                <w:szCs w:val="20"/>
                <w:lang w:eastAsia="en-GB"/>
              </w:rPr>
            </w:pPr>
            <w:r w:rsidRPr="00B243A8">
              <w:rPr>
                <w:rFonts w:ascii="Arial" w:eastAsia="Times New Roman" w:hAnsi="Arial" w:cs="Arial"/>
                <w:sz w:val="20"/>
                <w:szCs w:val="20"/>
                <w:lang w:eastAsia="en-GB"/>
              </w:rPr>
              <w:t>5-10km thick</w:t>
            </w:r>
          </w:p>
        </w:tc>
        <w:tc>
          <w:tcPr>
            <w:tcW w:w="0" w:type="auto"/>
            <w:vAlign w:val="center"/>
            <w:hideMark/>
          </w:tcPr>
          <w:p w:rsidR="00B243A8" w:rsidRPr="00B243A8" w:rsidRDefault="00B243A8" w:rsidP="00B243A8">
            <w:pPr>
              <w:spacing w:after="0" w:line="240" w:lineRule="auto"/>
              <w:rPr>
                <w:rFonts w:ascii="Arial" w:eastAsia="Times New Roman" w:hAnsi="Arial" w:cs="Arial"/>
                <w:sz w:val="20"/>
                <w:szCs w:val="20"/>
                <w:lang w:eastAsia="en-GB"/>
              </w:rPr>
            </w:pPr>
            <w:r w:rsidRPr="00B243A8">
              <w:rPr>
                <w:rFonts w:ascii="Arial" w:eastAsia="Times New Roman" w:hAnsi="Arial" w:cs="Arial"/>
                <w:sz w:val="20"/>
                <w:szCs w:val="20"/>
                <w:lang w:eastAsia="en-GB"/>
              </w:rPr>
              <w:t>25-100kn thick</w:t>
            </w:r>
          </w:p>
        </w:tc>
      </w:tr>
      <w:tr w:rsidR="00B243A8" w:rsidRPr="00B243A8" w:rsidTr="00B243A8">
        <w:trPr>
          <w:tblCellSpacing w:w="15" w:type="dxa"/>
        </w:trPr>
        <w:tc>
          <w:tcPr>
            <w:tcW w:w="0" w:type="auto"/>
            <w:vAlign w:val="center"/>
            <w:hideMark/>
          </w:tcPr>
          <w:p w:rsidR="00B243A8" w:rsidRPr="00B243A8" w:rsidRDefault="00B243A8" w:rsidP="00B243A8">
            <w:pPr>
              <w:spacing w:after="0" w:line="240" w:lineRule="auto"/>
              <w:rPr>
                <w:rFonts w:ascii="Arial" w:eastAsia="Times New Roman" w:hAnsi="Arial" w:cs="Arial"/>
                <w:sz w:val="20"/>
                <w:szCs w:val="20"/>
                <w:lang w:eastAsia="en-GB"/>
              </w:rPr>
            </w:pPr>
            <w:r w:rsidRPr="00B243A8">
              <w:rPr>
                <w:rFonts w:ascii="Arial" w:eastAsia="Times New Roman" w:hAnsi="Arial" w:cs="Arial"/>
                <w:sz w:val="20"/>
                <w:szCs w:val="20"/>
                <w:lang w:eastAsia="en-GB"/>
              </w:rPr>
              <w:t>Dense</w:t>
            </w:r>
          </w:p>
        </w:tc>
        <w:tc>
          <w:tcPr>
            <w:tcW w:w="0" w:type="auto"/>
            <w:vAlign w:val="center"/>
            <w:hideMark/>
          </w:tcPr>
          <w:p w:rsidR="00B243A8" w:rsidRPr="00B243A8" w:rsidRDefault="00B243A8" w:rsidP="00B243A8">
            <w:pPr>
              <w:spacing w:after="0" w:line="240" w:lineRule="auto"/>
              <w:rPr>
                <w:rFonts w:ascii="Arial" w:eastAsia="Times New Roman" w:hAnsi="Arial" w:cs="Arial"/>
                <w:sz w:val="20"/>
                <w:szCs w:val="20"/>
                <w:lang w:eastAsia="en-GB"/>
              </w:rPr>
            </w:pPr>
            <w:r w:rsidRPr="00B243A8">
              <w:rPr>
                <w:rFonts w:ascii="Arial" w:eastAsia="Times New Roman" w:hAnsi="Arial" w:cs="Arial"/>
                <w:sz w:val="20"/>
                <w:szCs w:val="20"/>
                <w:lang w:eastAsia="en-GB"/>
              </w:rPr>
              <w:t>Less dense</w:t>
            </w:r>
          </w:p>
        </w:tc>
      </w:tr>
      <w:tr w:rsidR="00B243A8" w:rsidRPr="00B243A8" w:rsidTr="00B243A8">
        <w:trPr>
          <w:tblCellSpacing w:w="15" w:type="dxa"/>
        </w:trPr>
        <w:tc>
          <w:tcPr>
            <w:tcW w:w="0" w:type="auto"/>
            <w:vAlign w:val="center"/>
            <w:hideMark/>
          </w:tcPr>
          <w:p w:rsidR="00B243A8" w:rsidRPr="00B243A8" w:rsidRDefault="00B243A8" w:rsidP="00B243A8">
            <w:pPr>
              <w:spacing w:after="0" w:line="240" w:lineRule="auto"/>
              <w:rPr>
                <w:rFonts w:ascii="Arial" w:eastAsia="Times New Roman" w:hAnsi="Arial" w:cs="Arial"/>
                <w:sz w:val="20"/>
                <w:szCs w:val="20"/>
                <w:lang w:eastAsia="en-GB"/>
              </w:rPr>
            </w:pPr>
            <w:r w:rsidRPr="00B243A8">
              <w:rPr>
                <w:rFonts w:ascii="Arial" w:eastAsia="Times New Roman" w:hAnsi="Arial" w:cs="Arial"/>
                <w:sz w:val="20"/>
                <w:szCs w:val="20"/>
                <w:lang w:eastAsia="en-GB"/>
              </w:rPr>
              <w:t xml:space="preserve">Sinks into the mantle when oceanic and </w:t>
            </w:r>
            <w:r w:rsidRPr="00B243A8">
              <w:rPr>
                <w:rFonts w:ascii="Arial" w:eastAsia="Times New Roman" w:hAnsi="Arial" w:cs="Arial"/>
                <w:sz w:val="20"/>
                <w:szCs w:val="20"/>
                <w:lang w:eastAsia="en-GB"/>
              </w:rPr>
              <w:br/>
              <w:t>continental crust meet</w:t>
            </w:r>
          </w:p>
        </w:tc>
        <w:tc>
          <w:tcPr>
            <w:tcW w:w="0" w:type="auto"/>
            <w:vAlign w:val="center"/>
            <w:hideMark/>
          </w:tcPr>
          <w:p w:rsidR="00B243A8" w:rsidRPr="00B243A8" w:rsidRDefault="00B243A8" w:rsidP="00B243A8">
            <w:pPr>
              <w:spacing w:after="0" w:line="240" w:lineRule="auto"/>
              <w:rPr>
                <w:rFonts w:ascii="Arial" w:eastAsia="Times New Roman" w:hAnsi="Arial" w:cs="Arial"/>
                <w:sz w:val="20"/>
                <w:szCs w:val="20"/>
                <w:lang w:eastAsia="en-GB"/>
              </w:rPr>
            </w:pPr>
            <w:r w:rsidRPr="00B243A8">
              <w:rPr>
                <w:rFonts w:ascii="Arial" w:eastAsia="Times New Roman" w:hAnsi="Arial" w:cs="Arial"/>
                <w:sz w:val="20"/>
                <w:szCs w:val="20"/>
                <w:lang w:eastAsia="en-GB"/>
              </w:rPr>
              <w:t>Doesn't sink</w:t>
            </w:r>
          </w:p>
        </w:tc>
      </w:tr>
      <w:tr w:rsidR="00B243A8" w:rsidRPr="00B243A8" w:rsidTr="00B243A8">
        <w:trPr>
          <w:tblCellSpacing w:w="15" w:type="dxa"/>
        </w:trPr>
        <w:tc>
          <w:tcPr>
            <w:tcW w:w="0" w:type="auto"/>
            <w:vAlign w:val="center"/>
            <w:hideMark/>
          </w:tcPr>
          <w:p w:rsidR="00B243A8" w:rsidRPr="00B243A8" w:rsidRDefault="00B243A8" w:rsidP="00B243A8">
            <w:pPr>
              <w:spacing w:after="0" w:line="240" w:lineRule="auto"/>
              <w:rPr>
                <w:rFonts w:ascii="Arial" w:eastAsia="Times New Roman" w:hAnsi="Arial" w:cs="Arial"/>
                <w:sz w:val="20"/>
                <w:szCs w:val="20"/>
                <w:lang w:eastAsia="en-GB"/>
              </w:rPr>
            </w:pPr>
            <w:r w:rsidRPr="00B243A8">
              <w:rPr>
                <w:rFonts w:ascii="Arial" w:eastAsia="Times New Roman" w:hAnsi="Arial" w:cs="Arial"/>
                <w:sz w:val="20"/>
                <w:szCs w:val="20"/>
                <w:lang w:eastAsia="en-GB"/>
              </w:rPr>
              <w:t>The oldest is only 180 million years old</w:t>
            </w:r>
          </w:p>
        </w:tc>
        <w:tc>
          <w:tcPr>
            <w:tcW w:w="0" w:type="auto"/>
            <w:vAlign w:val="center"/>
            <w:hideMark/>
          </w:tcPr>
          <w:p w:rsidR="00B243A8" w:rsidRPr="00B243A8" w:rsidRDefault="00B243A8" w:rsidP="00B243A8">
            <w:pPr>
              <w:spacing w:after="0" w:line="240" w:lineRule="auto"/>
              <w:rPr>
                <w:rFonts w:ascii="Arial" w:eastAsia="Times New Roman" w:hAnsi="Arial" w:cs="Arial"/>
                <w:sz w:val="20"/>
                <w:szCs w:val="20"/>
                <w:lang w:eastAsia="en-GB"/>
              </w:rPr>
            </w:pPr>
            <w:r w:rsidRPr="00B243A8">
              <w:rPr>
                <w:rFonts w:ascii="Arial" w:eastAsia="Times New Roman" w:hAnsi="Arial" w:cs="Arial"/>
                <w:sz w:val="20"/>
                <w:szCs w:val="20"/>
                <w:lang w:eastAsia="en-GB"/>
              </w:rPr>
              <w:t>Very old - 3-4 billion years old</w:t>
            </w:r>
          </w:p>
        </w:tc>
      </w:tr>
      <w:tr w:rsidR="00B243A8" w:rsidRPr="00B243A8" w:rsidTr="00B243A8">
        <w:trPr>
          <w:tblCellSpacing w:w="15" w:type="dxa"/>
        </w:trPr>
        <w:tc>
          <w:tcPr>
            <w:tcW w:w="0" w:type="auto"/>
            <w:vAlign w:val="center"/>
            <w:hideMark/>
          </w:tcPr>
          <w:p w:rsidR="00B243A8" w:rsidRPr="00B243A8" w:rsidRDefault="00B243A8" w:rsidP="00B243A8">
            <w:pPr>
              <w:spacing w:after="0" w:line="240" w:lineRule="auto"/>
              <w:rPr>
                <w:rFonts w:ascii="Arial" w:eastAsia="Times New Roman" w:hAnsi="Arial" w:cs="Arial"/>
                <w:sz w:val="20"/>
                <w:szCs w:val="20"/>
                <w:lang w:eastAsia="en-GB"/>
              </w:rPr>
            </w:pPr>
            <w:r w:rsidRPr="00B243A8">
              <w:rPr>
                <w:rFonts w:ascii="Arial" w:eastAsia="Times New Roman" w:hAnsi="Arial" w:cs="Arial"/>
                <w:sz w:val="20"/>
                <w:szCs w:val="20"/>
                <w:lang w:eastAsia="en-GB"/>
              </w:rPr>
              <w:t>Forms constantly at constructive plate margins</w:t>
            </w:r>
          </w:p>
        </w:tc>
        <w:tc>
          <w:tcPr>
            <w:tcW w:w="0" w:type="auto"/>
            <w:vAlign w:val="center"/>
            <w:hideMark/>
          </w:tcPr>
          <w:p w:rsidR="00B243A8" w:rsidRPr="00B243A8" w:rsidRDefault="00B243A8" w:rsidP="00B243A8">
            <w:pPr>
              <w:spacing w:after="0" w:line="240" w:lineRule="auto"/>
              <w:rPr>
                <w:rFonts w:ascii="Arial" w:eastAsia="Times New Roman" w:hAnsi="Arial" w:cs="Arial"/>
                <w:sz w:val="20"/>
                <w:szCs w:val="20"/>
                <w:lang w:eastAsia="en-GB"/>
              </w:rPr>
            </w:pPr>
            <w:r w:rsidRPr="00B243A8">
              <w:rPr>
                <w:rFonts w:ascii="Arial" w:eastAsia="Times New Roman" w:hAnsi="Arial" w:cs="Arial"/>
                <w:sz w:val="20"/>
                <w:szCs w:val="20"/>
                <w:lang w:eastAsia="en-GB"/>
              </w:rPr>
              <w:t>New crust isn't formed</w:t>
            </w:r>
          </w:p>
        </w:tc>
      </w:tr>
      <w:tr w:rsidR="00B243A8" w:rsidRPr="00B243A8" w:rsidTr="00B243A8">
        <w:trPr>
          <w:tblCellSpacing w:w="15" w:type="dxa"/>
        </w:trPr>
        <w:tc>
          <w:tcPr>
            <w:tcW w:w="0" w:type="auto"/>
            <w:vAlign w:val="center"/>
            <w:hideMark/>
          </w:tcPr>
          <w:p w:rsidR="00B243A8" w:rsidRPr="00B243A8" w:rsidRDefault="00B243A8" w:rsidP="00B243A8">
            <w:pPr>
              <w:spacing w:after="0" w:line="240" w:lineRule="auto"/>
              <w:rPr>
                <w:rFonts w:ascii="Arial" w:eastAsia="Times New Roman" w:hAnsi="Arial" w:cs="Arial"/>
                <w:sz w:val="20"/>
                <w:szCs w:val="20"/>
                <w:lang w:eastAsia="en-GB"/>
              </w:rPr>
            </w:pPr>
            <w:r w:rsidRPr="00B243A8">
              <w:rPr>
                <w:rFonts w:ascii="Arial" w:eastAsia="Times New Roman" w:hAnsi="Arial" w:cs="Arial"/>
                <w:sz w:val="20"/>
                <w:szCs w:val="20"/>
                <w:lang w:eastAsia="en-GB"/>
              </w:rPr>
              <w:t>Destroyed at destructive plate margins</w:t>
            </w:r>
          </w:p>
        </w:tc>
        <w:tc>
          <w:tcPr>
            <w:tcW w:w="0" w:type="auto"/>
            <w:vAlign w:val="center"/>
            <w:hideMark/>
          </w:tcPr>
          <w:p w:rsidR="00B243A8" w:rsidRPr="00B243A8" w:rsidRDefault="00B243A8" w:rsidP="00B243A8">
            <w:pPr>
              <w:spacing w:after="0" w:line="240" w:lineRule="auto"/>
              <w:rPr>
                <w:rFonts w:ascii="Arial" w:eastAsia="Times New Roman" w:hAnsi="Arial" w:cs="Arial"/>
                <w:sz w:val="20"/>
                <w:szCs w:val="20"/>
                <w:lang w:eastAsia="en-GB"/>
              </w:rPr>
            </w:pPr>
            <w:r w:rsidRPr="00B243A8">
              <w:rPr>
                <w:rFonts w:ascii="Arial" w:eastAsia="Times New Roman" w:hAnsi="Arial" w:cs="Arial"/>
                <w:sz w:val="20"/>
                <w:szCs w:val="20"/>
                <w:lang w:eastAsia="en-GB"/>
              </w:rPr>
              <w:t>Cannot be destroyed</w:t>
            </w:r>
          </w:p>
        </w:tc>
      </w:tr>
    </w:tbl>
    <w:p w:rsidR="00B243A8" w:rsidRDefault="00B243A8">
      <w:pPr>
        <w:rPr>
          <w:b/>
          <w:sz w:val="36"/>
          <w:u w:val="single"/>
        </w:rPr>
      </w:pPr>
      <w:r w:rsidRPr="00B243A8">
        <w:rPr>
          <w:rFonts w:ascii="Arial" w:eastAsia="Times New Roman" w:hAnsi="Arial" w:cs="Arial"/>
          <w:sz w:val="20"/>
          <w:szCs w:val="20"/>
          <w:lang w:eastAsia="en-GB"/>
        </w:rPr>
        <w:lastRenderedPageBreak/>
        <w:br/>
      </w:r>
      <w:r>
        <w:rPr>
          <w:rFonts w:ascii="Arial" w:eastAsia="Times New Roman" w:hAnsi="Arial" w:cs="Arial"/>
          <w:noProof/>
          <w:sz w:val="20"/>
          <w:szCs w:val="20"/>
          <w:lang w:eastAsia="en-GB"/>
        </w:rPr>
        <w:drawing>
          <wp:inline distT="0" distB="0" distL="0" distR="0">
            <wp:extent cx="5572125" cy="3867150"/>
            <wp:effectExtent l="19050" t="0" r="9525" b="0"/>
            <wp:docPr id="3" name="Picture 3" descr="where_are_the_plat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where_are_the_plates.jpg"/>
                    <pic:cNvPicPr>
                      <a:picLocks noChangeAspect="1" noChangeArrowheads="1"/>
                    </pic:cNvPicPr>
                  </pic:nvPicPr>
                  <pic:blipFill>
                    <a:blip r:embed="rId10" cstate="print"/>
                    <a:srcRect/>
                    <a:stretch>
                      <a:fillRect/>
                    </a:stretch>
                  </pic:blipFill>
                  <pic:spPr bwMode="auto">
                    <a:xfrm>
                      <a:off x="0" y="0"/>
                      <a:ext cx="5572125" cy="3867150"/>
                    </a:xfrm>
                    <a:prstGeom prst="rect">
                      <a:avLst/>
                    </a:prstGeom>
                    <a:noFill/>
                    <a:ln w="9525">
                      <a:noFill/>
                      <a:miter lim="800000"/>
                      <a:headEnd/>
                      <a:tailEnd/>
                    </a:ln>
                  </pic:spPr>
                </pic:pic>
              </a:graphicData>
            </a:graphic>
          </wp:inline>
        </w:drawing>
      </w:r>
    </w:p>
    <w:p w:rsidR="00B243A8" w:rsidRDefault="00B243A8">
      <w:pPr>
        <w:rPr>
          <w:b/>
          <w:sz w:val="36"/>
          <w:u w:val="single"/>
        </w:rPr>
      </w:pPr>
    </w:p>
    <w:p w:rsidR="00B243A8" w:rsidRDefault="00B243A8">
      <w:pPr>
        <w:rPr>
          <w:b/>
          <w:sz w:val="36"/>
          <w:u w:val="single"/>
        </w:rPr>
      </w:pPr>
    </w:p>
    <w:p w:rsidR="00B243A8" w:rsidRDefault="00B243A8">
      <w:pPr>
        <w:rPr>
          <w:b/>
          <w:sz w:val="36"/>
          <w:u w:val="single"/>
        </w:rPr>
      </w:pPr>
    </w:p>
    <w:p w:rsidR="00B243A8" w:rsidRDefault="00B243A8">
      <w:pPr>
        <w:rPr>
          <w:b/>
          <w:sz w:val="36"/>
          <w:u w:val="single"/>
        </w:rPr>
      </w:pPr>
    </w:p>
    <w:p w:rsidR="00B243A8" w:rsidRDefault="00B243A8">
      <w:pPr>
        <w:rPr>
          <w:b/>
          <w:sz w:val="36"/>
          <w:u w:val="single"/>
        </w:rPr>
      </w:pPr>
    </w:p>
    <w:p w:rsidR="00B243A8" w:rsidRDefault="00B243A8">
      <w:pPr>
        <w:rPr>
          <w:b/>
          <w:sz w:val="36"/>
          <w:u w:val="single"/>
        </w:rPr>
      </w:pPr>
    </w:p>
    <w:p w:rsidR="00B243A8" w:rsidRDefault="00B243A8">
      <w:pPr>
        <w:rPr>
          <w:b/>
          <w:sz w:val="36"/>
          <w:u w:val="single"/>
        </w:rPr>
      </w:pPr>
    </w:p>
    <w:p w:rsidR="00B243A8" w:rsidRDefault="00B243A8">
      <w:pPr>
        <w:rPr>
          <w:b/>
          <w:sz w:val="36"/>
          <w:u w:val="single"/>
        </w:rPr>
      </w:pPr>
    </w:p>
    <w:p w:rsidR="00B243A8" w:rsidRDefault="00B243A8">
      <w:pPr>
        <w:rPr>
          <w:b/>
          <w:sz w:val="36"/>
          <w:u w:val="single"/>
        </w:rPr>
      </w:pPr>
    </w:p>
    <w:p w:rsidR="00B243A8" w:rsidRDefault="00B243A8">
      <w:pPr>
        <w:rPr>
          <w:b/>
          <w:sz w:val="36"/>
          <w:u w:val="single"/>
        </w:rPr>
      </w:pPr>
    </w:p>
    <w:p w:rsidR="00B243A8" w:rsidRDefault="00BA69DD">
      <w:pPr>
        <w:rPr>
          <w:b/>
          <w:sz w:val="36"/>
          <w:u w:val="single"/>
        </w:rPr>
      </w:pPr>
      <w:r>
        <w:rPr>
          <w:b/>
          <w:sz w:val="36"/>
          <w:u w:val="single"/>
        </w:rPr>
        <w:lastRenderedPageBreak/>
        <w:t>Plate margins</w:t>
      </w:r>
    </w:p>
    <w:p w:rsidR="00BA69DD" w:rsidRDefault="00BA69DD">
      <w:pPr>
        <w:rPr>
          <w:rFonts w:ascii="Arial" w:hAnsi="Arial" w:cs="Arial"/>
          <w:sz w:val="20"/>
          <w:szCs w:val="20"/>
        </w:rPr>
      </w:pPr>
      <w:r>
        <w:rPr>
          <w:rFonts w:ascii="Arial" w:hAnsi="Arial" w:cs="Arial"/>
          <w:sz w:val="20"/>
          <w:szCs w:val="20"/>
        </w:rPr>
        <w:t>You need to be able to draw simple diagrams to show how each of the plate margins work. You need to make sure you can add three labels and write a description.</w:t>
      </w:r>
      <w:r>
        <w:rPr>
          <w:rFonts w:ascii="Arial" w:hAnsi="Arial" w:cs="Arial"/>
          <w:sz w:val="20"/>
          <w:szCs w:val="20"/>
        </w:rPr>
        <w:br/>
      </w:r>
      <w:r>
        <w:rPr>
          <w:rFonts w:ascii="Arial" w:hAnsi="Arial" w:cs="Arial"/>
          <w:sz w:val="20"/>
          <w:szCs w:val="20"/>
        </w:rPr>
        <w:br/>
        <w:t>Video links</w:t>
      </w:r>
      <w:r>
        <w:rPr>
          <w:rFonts w:ascii="Arial" w:hAnsi="Arial" w:cs="Arial"/>
          <w:sz w:val="20"/>
          <w:szCs w:val="20"/>
        </w:rPr>
        <w:br/>
        <w:t xml:space="preserve">Plate tectonics - </w:t>
      </w:r>
      <w:hyperlink r:id="rId11" w:history="1">
        <w:r>
          <w:rPr>
            <w:rStyle w:val="Hyperlink"/>
            <w:rFonts w:ascii="Arial" w:hAnsi="Arial" w:cs="Arial"/>
            <w:sz w:val="20"/>
            <w:szCs w:val="20"/>
          </w:rPr>
          <w:t>http://www.bbc.co.uk/learningzone/clips/understanding-earthquakes-and-plate-tectonics/5724.html</w:t>
        </w:r>
      </w:hyperlink>
      <w:r>
        <w:rPr>
          <w:rFonts w:ascii="Arial" w:hAnsi="Arial" w:cs="Arial"/>
          <w:sz w:val="20"/>
          <w:szCs w:val="20"/>
        </w:rPr>
        <w:br/>
        <w:t xml:space="preserve">Excellent video - </w:t>
      </w:r>
      <w:hyperlink r:id="rId12" w:history="1">
        <w:r>
          <w:rPr>
            <w:rStyle w:val="Hyperlink"/>
            <w:rFonts w:ascii="Arial" w:hAnsi="Arial" w:cs="Arial"/>
            <w:sz w:val="20"/>
            <w:szCs w:val="20"/>
          </w:rPr>
          <w:t>http://www.bbc.co.uk/learningzone/clips/new-zealand-plate-tectonics-theory/3059.html</w:t>
        </w:r>
      </w:hyperlink>
      <w:r>
        <w:rPr>
          <w:rFonts w:ascii="Arial" w:hAnsi="Arial" w:cs="Arial"/>
          <w:sz w:val="20"/>
          <w:szCs w:val="20"/>
        </w:rPr>
        <w:br/>
      </w:r>
      <w:r>
        <w:rPr>
          <w:rFonts w:ascii="Arial" w:hAnsi="Arial" w:cs="Arial"/>
          <w:sz w:val="20"/>
          <w:szCs w:val="20"/>
        </w:rPr>
        <w:br/>
      </w:r>
      <w:r>
        <w:rPr>
          <w:rFonts w:ascii="Arial" w:hAnsi="Arial" w:cs="Arial"/>
          <w:sz w:val="20"/>
          <w:szCs w:val="20"/>
        </w:rPr>
        <w:br/>
        <w:t xml:space="preserve">The link here shows some animations of how plate margins move - </w:t>
      </w:r>
      <w:hyperlink r:id="rId13" w:history="1">
        <w:r>
          <w:rPr>
            <w:rStyle w:val="Hyperlink"/>
            <w:rFonts w:ascii="Calibri" w:hAnsi="Calibri" w:cs="Arial"/>
          </w:rPr>
          <w:t>http://www.wwnorton.com/college/geo/egeo/flash/2_6.swf</w:t>
        </w:r>
      </w:hyperlink>
      <w:r>
        <w:rPr>
          <w:rFonts w:ascii="Arial" w:hAnsi="Arial" w:cs="Arial"/>
          <w:sz w:val="20"/>
          <w:szCs w:val="20"/>
        </w:rPr>
        <w:br/>
      </w:r>
      <w:r>
        <w:rPr>
          <w:rFonts w:ascii="Arial" w:hAnsi="Arial" w:cs="Arial"/>
          <w:sz w:val="20"/>
          <w:szCs w:val="20"/>
        </w:rPr>
        <w:br/>
        <w:t xml:space="preserve">Excellent animations - </w:t>
      </w:r>
      <w:hyperlink r:id="rId14" w:history="1">
        <w:r>
          <w:rPr>
            <w:rStyle w:val="Hyperlink"/>
            <w:rFonts w:ascii="Arial" w:hAnsi="Arial" w:cs="Arial"/>
            <w:sz w:val="20"/>
            <w:szCs w:val="20"/>
          </w:rPr>
          <w:t>http://www.as.uky.edu/academics/departments_programs/EarthEnvironmentalSciences/EarthEnvironmentalSciences/Educational%20Materials/Documents/elearning/module06swf.swf</w:t>
        </w:r>
      </w:hyperlink>
      <w:r>
        <w:rPr>
          <w:rFonts w:ascii="Arial" w:hAnsi="Arial" w:cs="Arial"/>
          <w:sz w:val="20"/>
          <w:szCs w:val="20"/>
        </w:rPr>
        <w:br/>
      </w:r>
      <w:r>
        <w:rPr>
          <w:rFonts w:ascii="Arial" w:hAnsi="Arial" w:cs="Arial"/>
          <w:sz w:val="20"/>
          <w:szCs w:val="20"/>
        </w:rPr>
        <w:br/>
      </w:r>
      <w:r>
        <w:rPr>
          <w:rFonts w:ascii="Arial" w:hAnsi="Arial" w:cs="Arial"/>
          <w:noProof/>
          <w:sz w:val="20"/>
          <w:szCs w:val="20"/>
          <w:lang w:eastAsia="en-GB"/>
        </w:rPr>
        <w:drawing>
          <wp:inline distT="0" distB="0" distL="0" distR="0">
            <wp:extent cx="5553075" cy="3635216"/>
            <wp:effectExtent l="19050" t="0" r="9525" b="0"/>
            <wp:docPr id="7" name="Picture 7" descr="col_m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ol_mar.jpg"/>
                    <pic:cNvPicPr>
                      <a:picLocks noChangeAspect="1" noChangeArrowheads="1"/>
                    </pic:cNvPicPr>
                  </pic:nvPicPr>
                  <pic:blipFill>
                    <a:blip r:embed="rId15" cstate="print"/>
                    <a:srcRect/>
                    <a:stretch>
                      <a:fillRect/>
                    </a:stretch>
                  </pic:blipFill>
                  <pic:spPr bwMode="auto">
                    <a:xfrm>
                      <a:off x="0" y="0"/>
                      <a:ext cx="5553075" cy="3635216"/>
                    </a:xfrm>
                    <a:prstGeom prst="rect">
                      <a:avLst/>
                    </a:prstGeom>
                    <a:noFill/>
                    <a:ln w="9525">
                      <a:noFill/>
                      <a:miter lim="800000"/>
                      <a:headEnd/>
                      <a:tailEnd/>
                    </a:ln>
                  </pic:spPr>
                </pic:pic>
              </a:graphicData>
            </a:graphic>
          </wp:inline>
        </w:drawing>
      </w:r>
      <w:r>
        <w:rPr>
          <w:rFonts w:ascii="Arial" w:hAnsi="Arial" w:cs="Arial"/>
          <w:sz w:val="20"/>
          <w:szCs w:val="20"/>
        </w:rPr>
        <w:br/>
      </w:r>
      <w:r>
        <w:rPr>
          <w:rFonts w:ascii="Arial" w:hAnsi="Arial" w:cs="Arial"/>
          <w:noProof/>
          <w:sz w:val="20"/>
          <w:szCs w:val="20"/>
          <w:lang w:eastAsia="en-GB"/>
        </w:rPr>
        <w:lastRenderedPageBreak/>
        <w:drawing>
          <wp:inline distT="0" distB="0" distL="0" distR="0">
            <wp:extent cx="5686425" cy="3733800"/>
            <wp:effectExtent l="19050" t="0" r="9525" b="0"/>
            <wp:docPr id="8" name="Picture 8" descr="Con_m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on_mar.jpg"/>
                    <pic:cNvPicPr>
                      <a:picLocks noChangeAspect="1" noChangeArrowheads="1"/>
                    </pic:cNvPicPr>
                  </pic:nvPicPr>
                  <pic:blipFill>
                    <a:blip r:embed="rId16" cstate="print"/>
                    <a:srcRect/>
                    <a:stretch>
                      <a:fillRect/>
                    </a:stretch>
                  </pic:blipFill>
                  <pic:spPr bwMode="auto">
                    <a:xfrm>
                      <a:off x="0" y="0"/>
                      <a:ext cx="5686425" cy="3733800"/>
                    </a:xfrm>
                    <a:prstGeom prst="rect">
                      <a:avLst/>
                    </a:prstGeom>
                    <a:noFill/>
                    <a:ln w="9525">
                      <a:noFill/>
                      <a:miter lim="800000"/>
                      <a:headEnd/>
                      <a:tailEnd/>
                    </a:ln>
                  </pic:spPr>
                </pic:pic>
              </a:graphicData>
            </a:graphic>
          </wp:inline>
        </w:drawing>
      </w:r>
      <w:r>
        <w:rPr>
          <w:rFonts w:ascii="Arial" w:hAnsi="Arial" w:cs="Arial"/>
          <w:sz w:val="20"/>
          <w:szCs w:val="20"/>
        </w:rPr>
        <w:br/>
      </w:r>
      <w:r>
        <w:rPr>
          <w:rFonts w:ascii="Arial" w:hAnsi="Arial" w:cs="Arial"/>
          <w:noProof/>
          <w:sz w:val="20"/>
          <w:szCs w:val="20"/>
          <w:lang w:eastAsia="en-GB"/>
        </w:rPr>
        <w:drawing>
          <wp:inline distT="0" distB="0" distL="0" distR="0">
            <wp:extent cx="5495925" cy="3838575"/>
            <wp:effectExtent l="19050" t="0" r="9525" b="0"/>
            <wp:docPr id="9" name="Picture 9" descr="const_m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nst_mar.jpg"/>
                    <pic:cNvPicPr>
                      <a:picLocks noChangeAspect="1" noChangeArrowheads="1"/>
                    </pic:cNvPicPr>
                  </pic:nvPicPr>
                  <pic:blipFill>
                    <a:blip r:embed="rId17" cstate="print"/>
                    <a:srcRect/>
                    <a:stretch>
                      <a:fillRect/>
                    </a:stretch>
                  </pic:blipFill>
                  <pic:spPr bwMode="auto">
                    <a:xfrm>
                      <a:off x="0" y="0"/>
                      <a:ext cx="5496589" cy="3839039"/>
                    </a:xfrm>
                    <a:prstGeom prst="rect">
                      <a:avLst/>
                    </a:prstGeom>
                    <a:noFill/>
                    <a:ln w="9525">
                      <a:noFill/>
                      <a:miter lim="800000"/>
                      <a:headEnd/>
                      <a:tailEnd/>
                    </a:ln>
                  </pic:spPr>
                </pic:pic>
              </a:graphicData>
            </a:graphic>
          </wp:inline>
        </w:drawing>
      </w:r>
      <w:r>
        <w:rPr>
          <w:rFonts w:ascii="Arial" w:hAnsi="Arial" w:cs="Arial"/>
          <w:sz w:val="20"/>
          <w:szCs w:val="20"/>
        </w:rPr>
        <w:br/>
      </w:r>
      <w:r>
        <w:rPr>
          <w:rFonts w:ascii="Arial" w:hAnsi="Arial" w:cs="Arial"/>
          <w:noProof/>
          <w:sz w:val="20"/>
          <w:szCs w:val="20"/>
          <w:lang w:eastAsia="en-GB"/>
        </w:rPr>
        <w:lastRenderedPageBreak/>
        <w:drawing>
          <wp:inline distT="0" distB="0" distL="0" distR="0">
            <wp:extent cx="5600700" cy="4196940"/>
            <wp:effectExtent l="19050" t="0" r="0" b="0"/>
            <wp:docPr id="10" name="Picture 10" descr="des_m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es_mar.jpg"/>
                    <pic:cNvPicPr>
                      <a:picLocks noChangeAspect="1" noChangeArrowheads="1"/>
                    </pic:cNvPicPr>
                  </pic:nvPicPr>
                  <pic:blipFill>
                    <a:blip r:embed="rId18" cstate="print"/>
                    <a:srcRect/>
                    <a:stretch>
                      <a:fillRect/>
                    </a:stretch>
                  </pic:blipFill>
                  <pic:spPr bwMode="auto">
                    <a:xfrm>
                      <a:off x="0" y="0"/>
                      <a:ext cx="5608048" cy="4202446"/>
                    </a:xfrm>
                    <a:prstGeom prst="rect">
                      <a:avLst/>
                    </a:prstGeom>
                    <a:noFill/>
                    <a:ln w="9525">
                      <a:noFill/>
                      <a:miter lim="800000"/>
                      <a:headEnd/>
                      <a:tailEnd/>
                    </a:ln>
                  </pic:spPr>
                </pic:pic>
              </a:graphicData>
            </a:graphic>
          </wp:inline>
        </w:drawing>
      </w:r>
    </w:p>
    <w:p w:rsidR="00BA69DD" w:rsidRDefault="00BA69DD">
      <w:pPr>
        <w:rPr>
          <w:rFonts w:ascii="Arial" w:hAnsi="Arial" w:cs="Arial"/>
          <w:sz w:val="20"/>
          <w:szCs w:val="20"/>
        </w:rPr>
      </w:pPr>
    </w:p>
    <w:p w:rsidR="00BA69DD" w:rsidRDefault="00BA69DD">
      <w:pPr>
        <w:rPr>
          <w:rFonts w:ascii="Arial" w:hAnsi="Arial" w:cs="Arial"/>
          <w:sz w:val="20"/>
          <w:szCs w:val="20"/>
        </w:rPr>
      </w:pPr>
    </w:p>
    <w:p w:rsidR="00BA69DD" w:rsidRDefault="00BA69DD">
      <w:pPr>
        <w:rPr>
          <w:rFonts w:ascii="Arial" w:hAnsi="Arial" w:cs="Arial"/>
          <w:sz w:val="20"/>
          <w:szCs w:val="20"/>
        </w:rPr>
      </w:pPr>
    </w:p>
    <w:p w:rsidR="00BA69DD" w:rsidRDefault="00BA69DD">
      <w:pPr>
        <w:rPr>
          <w:rFonts w:ascii="Arial" w:hAnsi="Arial" w:cs="Arial"/>
          <w:sz w:val="20"/>
          <w:szCs w:val="20"/>
        </w:rPr>
      </w:pPr>
    </w:p>
    <w:p w:rsidR="00BA69DD" w:rsidRDefault="00BA69DD">
      <w:pPr>
        <w:rPr>
          <w:rFonts w:ascii="Arial" w:hAnsi="Arial" w:cs="Arial"/>
          <w:sz w:val="20"/>
          <w:szCs w:val="20"/>
        </w:rPr>
      </w:pPr>
    </w:p>
    <w:p w:rsidR="00BA69DD" w:rsidRDefault="00BA69DD">
      <w:pPr>
        <w:rPr>
          <w:rFonts w:ascii="Arial" w:hAnsi="Arial" w:cs="Arial"/>
          <w:sz w:val="20"/>
          <w:szCs w:val="20"/>
        </w:rPr>
      </w:pPr>
    </w:p>
    <w:p w:rsidR="00BA69DD" w:rsidRDefault="00BA69DD">
      <w:pPr>
        <w:rPr>
          <w:rFonts w:ascii="Arial" w:hAnsi="Arial" w:cs="Arial"/>
          <w:sz w:val="20"/>
          <w:szCs w:val="20"/>
        </w:rPr>
      </w:pPr>
    </w:p>
    <w:p w:rsidR="00BA69DD" w:rsidRDefault="00BA69DD">
      <w:pPr>
        <w:rPr>
          <w:rFonts w:ascii="Arial" w:hAnsi="Arial" w:cs="Arial"/>
          <w:sz w:val="20"/>
          <w:szCs w:val="20"/>
        </w:rPr>
      </w:pPr>
    </w:p>
    <w:p w:rsidR="00BA69DD" w:rsidRDefault="00BA69DD">
      <w:pPr>
        <w:rPr>
          <w:rFonts w:ascii="Arial" w:hAnsi="Arial" w:cs="Arial"/>
          <w:sz w:val="20"/>
          <w:szCs w:val="20"/>
        </w:rPr>
      </w:pPr>
    </w:p>
    <w:p w:rsidR="00BA69DD" w:rsidRDefault="00BA69DD">
      <w:pPr>
        <w:rPr>
          <w:rFonts w:ascii="Arial" w:hAnsi="Arial" w:cs="Arial"/>
          <w:sz w:val="20"/>
          <w:szCs w:val="20"/>
        </w:rPr>
      </w:pPr>
    </w:p>
    <w:p w:rsidR="00BA69DD" w:rsidRDefault="00BA69DD">
      <w:pPr>
        <w:rPr>
          <w:rFonts w:ascii="Arial" w:hAnsi="Arial" w:cs="Arial"/>
          <w:sz w:val="20"/>
          <w:szCs w:val="20"/>
        </w:rPr>
      </w:pPr>
    </w:p>
    <w:p w:rsidR="00BA69DD" w:rsidRDefault="00BA69DD">
      <w:pPr>
        <w:rPr>
          <w:rFonts w:ascii="Arial" w:hAnsi="Arial" w:cs="Arial"/>
          <w:sz w:val="20"/>
          <w:szCs w:val="20"/>
        </w:rPr>
      </w:pPr>
    </w:p>
    <w:p w:rsidR="00BA69DD" w:rsidRDefault="00BA69DD">
      <w:pPr>
        <w:rPr>
          <w:rFonts w:ascii="Arial" w:hAnsi="Arial" w:cs="Arial"/>
          <w:sz w:val="20"/>
          <w:szCs w:val="20"/>
        </w:rPr>
      </w:pPr>
    </w:p>
    <w:p w:rsidR="00BA69DD" w:rsidRDefault="00BA69DD">
      <w:pPr>
        <w:rPr>
          <w:rFonts w:ascii="Arial" w:hAnsi="Arial" w:cs="Arial"/>
          <w:sz w:val="20"/>
          <w:szCs w:val="20"/>
        </w:rPr>
      </w:pPr>
    </w:p>
    <w:p w:rsidR="00BA69DD" w:rsidRDefault="00BA69DD">
      <w:pPr>
        <w:rPr>
          <w:rFonts w:ascii="Arial" w:hAnsi="Arial" w:cs="Arial"/>
          <w:sz w:val="20"/>
          <w:szCs w:val="20"/>
        </w:rPr>
      </w:pPr>
    </w:p>
    <w:p w:rsidR="00BA69DD" w:rsidRDefault="005008CC">
      <w:pPr>
        <w:rPr>
          <w:rFonts w:cs="Arial"/>
          <w:b/>
          <w:sz w:val="36"/>
          <w:szCs w:val="36"/>
          <w:u w:val="single"/>
        </w:rPr>
      </w:pPr>
      <w:r>
        <w:rPr>
          <w:rFonts w:cs="Arial"/>
          <w:b/>
          <w:sz w:val="36"/>
          <w:szCs w:val="36"/>
          <w:u w:val="single"/>
        </w:rPr>
        <w:lastRenderedPageBreak/>
        <w:t>Distribution of hazards</w:t>
      </w:r>
    </w:p>
    <w:p w:rsidR="005008CC" w:rsidRPr="005008CC" w:rsidRDefault="005008CC" w:rsidP="005008CC">
      <w:pPr>
        <w:spacing w:after="0" w:line="240" w:lineRule="auto"/>
        <w:rPr>
          <w:rFonts w:ascii="Arial" w:eastAsia="Times New Roman" w:hAnsi="Arial" w:cs="Arial"/>
          <w:sz w:val="20"/>
          <w:szCs w:val="20"/>
          <w:lang w:eastAsia="en-GB"/>
        </w:rPr>
      </w:pPr>
      <w:r w:rsidRPr="005008CC">
        <w:rPr>
          <w:rFonts w:ascii="Arial" w:eastAsia="Times New Roman" w:hAnsi="Arial" w:cs="Arial"/>
          <w:sz w:val="20"/>
          <w:szCs w:val="20"/>
          <w:lang w:eastAsia="en-GB"/>
        </w:rPr>
        <w:t>For each tectonic landform or hazard you need to be able to describe where they are found.</w:t>
      </w:r>
      <w:r w:rsidRPr="005008CC">
        <w:rPr>
          <w:rFonts w:ascii="Arial" w:eastAsia="Times New Roman" w:hAnsi="Arial" w:cs="Arial"/>
          <w:sz w:val="20"/>
          <w:szCs w:val="20"/>
          <w:lang w:eastAsia="en-GB"/>
        </w:rPr>
        <w:br/>
      </w:r>
      <w:r w:rsidRPr="005008CC">
        <w:rPr>
          <w:rFonts w:ascii="Arial" w:eastAsia="Times New Roman" w:hAnsi="Arial" w:cs="Arial"/>
          <w:sz w:val="20"/>
          <w:szCs w:val="20"/>
          <w:lang w:eastAsia="en-GB"/>
        </w:rPr>
        <w:br/>
        <w:t>You should state each of the following:</w:t>
      </w:r>
      <w:r w:rsidRPr="005008CC">
        <w:rPr>
          <w:rFonts w:ascii="Arial" w:eastAsia="Times New Roman" w:hAnsi="Arial" w:cs="Arial"/>
          <w:sz w:val="20"/>
          <w:szCs w:val="20"/>
          <w:lang w:eastAsia="en-GB"/>
        </w:rPr>
        <w:br/>
      </w:r>
    </w:p>
    <w:p w:rsidR="005008CC" w:rsidRPr="005008CC" w:rsidRDefault="005008CC" w:rsidP="005008CC">
      <w:pPr>
        <w:numPr>
          <w:ilvl w:val="0"/>
          <w:numId w:val="3"/>
        </w:numPr>
        <w:spacing w:before="100" w:beforeAutospacing="1" w:after="100" w:afterAutospacing="1" w:line="240" w:lineRule="auto"/>
        <w:ind w:left="4140"/>
        <w:rPr>
          <w:rFonts w:ascii="Arial" w:eastAsia="Times New Roman" w:hAnsi="Arial" w:cs="Arial"/>
          <w:sz w:val="20"/>
          <w:szCs w:val="20"/>
          <w:lang w:eastAsia="en-GB"/>
        </w:rPr>
      </w:pPr>
      <w:r w:rsidRPr="005008CC">
        <w:rPr>
          <w:rFonts w:ascii="Arial" w:eastAsia="Times New Roman" w:hAnsi="Arial" w:cs="Arial"/>
          <w:sz w:val="20"/>
          <w:szCs w:val="20"/>
          <w:lang w:eastAsia="en-GB"/>
        </w:rPr>
        <w:t>They are found on or near plate boundaries</w:t>
      </w:r>
    </w:p>
    <w:p w:rsidR="005008CC" w:rsidRPr="005008CC" w:rsidRDefault="005008CC" w:rsidP="005008CC">
      <w:pPr>
        <w:numPr>
          <w:ilvl w:val="0"/>
          <w:numId w:val="3"/>
        </w:numPr>
        <w:spacing w:before="100" w:beforeAutospacing="1" w:after="100" w:afterAutospacing="1" w:line="240" w:lineRule="auto"/>
        <w:ind w:left="4140"/>
        <w:rPr>
          <w:rFonts w:ascii="Arial" w:eastAsia="Times New Roman" w:hAnsi="Arial" w:cs="Arial"/>
          <w:sz w:val="20"/>
          <w:szCs w:val="20"/>
          <w:lang w:eastAsia="en-GB"/>
        </w:rPr>
      </w:pPr>
      <w:r w:rsidRPr="005008CC">
        <w:rPr>
          <w:rFonts w:ascii="Arial" w:eastAsia="Times New Roman" w:hAnsi="Arial" w:cs="Arial"/>
          <w:sz w:val="20"/>
          <w:szCs w:val="20"/>
          <w:lang w:eastAsia="en-GB"/>
        </w:rPr>
        <w:t>Say where you find most of them - continents/oceans</w:t>
      </w:r>
    </w:p>
    <w:p w:rsidR="005008CC" w:rsidRPr="005008CC" w:rsidRDefault="005008CC" w:rsidP="005008CC">
      <w:pPr>
        <w:numPr>
          <w:ilvl w:val="0"/>
          <w:numId w:val="3"/>
        </w:numPr>
        <w:spacing w:before="100" w:beforeAutospacing="1" w:after="100" w:afterAutospacing="1" w:line="240" w:lineRule="auto"/>
        <w:ind w:left="4140"/>
        <w:rPr>
          <w:rFonts w:ascii="Arial" w:eastAsia="Times New Roman" w:hAnsi="Arial" w:cs="Arial"/>
          <w:sz w:val="20"/>
          <w:szCs w:val="20"/>
          <w:lang w:eastAsia="en-GB"/>
        </w:rPr>
      </w:pPr>
      <w:r>
        <w:rPr>
          <w:rFonts w:ascii="Arial" w:eastAsia="Times New Roman" w:hAnsi="Arial" w:cs="Arial"/>
          <w:sz w:val="20"/>
          <w:szCs w:val="20"/>
          <w:lang w:eastAsia="en-GB"/>
        </w:rPr>
        <w:t xml:space="preserve">Say </w:t>
      </w:r>
      <w:r w:rsidRPr="005008CC">
        <w:rPr>
          <w:rFonts w:ascii="Arial" w:eastAsia="Times New Roman" w:hAnsi="Arial" w:cs="Arial"/>
          <w:sz w:val="20"/>
          <w:szCs w:val="20"/>
          <w:lang w:eastAsia="en-GB"/>
        </w:rPr>
        <w:t>w</w:t>
      </w:r>
      <w:r>
        <w:rPr>
          <w:rFonts w:ascii="Arial" w:eastAsia="Times New Roman" w:hAnsi="Arial" w:cs="Arial"/>
          <w:sz w:val="20"/>
          <w:szCs w:val="20"/>
          <w:lang w:eastAsia="en-GB"/>
        </w:rPr>
        <w:t>h</w:t>
      </w:r>
      <w:r w:rsidRPr="005008CC">
        <w:rPr>
          <w:rFonts w:ascii="Arial" w:eastAsia="Times New Roman" w:hAnsi="Arial" w:cs="Arial"/>
          <w:sz w:val="20"/>
          <w:szCs w:val="20"/>
          <w:lang w:eastAsia="en-GB"/>
        </w:rPr>
        <w:t>ere you find very few of them - continents/oceans</w:t>
      </w:r>
    </w:p>
    <w:p w:rsidR="005008CC" w:rsidRPr="005008CC" w:rsidRDefault="005008CC" w:rsidP="005008CC">
      <w:pPr>
        <w:numPr>
          <w:ilvl w:val="0"/>
          <w:numId w:val="3"/>
        </w:numPr>
        <w:spacing w:before="100" w:beforeAutospacing="1" w:after="100" w:afterAutospacing="1" w:line="240" w:lineRule="auto"/>
        <w:ind w:left="4140"/>
        <w:rPr>
          <w:rFonts w:ascii="Arial" w:eastAsia="Times New Roman" w:hAnsi="Arial" w:cs="Arial"/>
          <w:sz w:val="20"/>
          <w:szCs w:val="20"/>
          <w:lang w:eastAsia="en-GB"/>
        </w:rPr>
      </w:pPr>
      <w:r w:rsidRPr="005008CC">
        <w:rPr>
          <w:rFonts w:ascii="Arial" w:eastAsia="Times New Roman" w:hAnsi="Arial" w:cs="Arial"/>
          <w:sz w:val="20"/>
          <w:szCs w:val="20"/>
          <w:lang w:eastAsia="en-GB"/>
        </w:rPr>
        <w:t>Try to name examples - e.g</w:t>
      </w:r>
      <w:r>
        <w:rPr>
          <w:rFonts w:ascii="Arial" w:eastAsia="Times New Roman" w:hAnsi="Arial" w:cs="Arial"/>
          <w:sz w:val="20"/>
          <w:szCs w:val="20"/>
          <w:lang w:eastAsia="en-GB"/>
        </w:rPr>
        <w:t>.</w:t>
      </w:r>
      <w:r w:rsidRPr="005008CC">
        <w:rPr>
          <w:rFonts w:ascii="Arial" w:eastAsia="Times New Roman" w:hAnsi="Arial" w:cs="Arial"/>
          <w:sz w:val="20"/>
          <w:szCs w:val="20"/>
          <w:lang w:eastAsia="en-GB"/>
        </w:rPr>
        <w:t xml:space="preserve"> Pinatubo, Volcano; Kobe, Japan and The Andes, Young Fold Mountains</w:t>
      </w:r>
    </w:p>
    <w:p w:rsidR="005008CC" w:rsidRDefault="005008CC" w:rsidP="005008CC">
      <w:pPr>
        <w:rPr>
          <w:rFonts w:ascii="Arial" w:eastAsia="Times New Roman" w:hAnsi="Arial" w:cs="Arial"/>
          <w:b/>
          <w:bCs/>
          <w:sz w:val="20"/>
          <w:u w:val="single"/>
          <w:lang w:eastAsia="en-GB"/>
        </w:rPr>
      </w:pPr>
      <w:r w:rsidRPr="005008CC">
        <w:rPr>
          <w:rFonts w:ascii="Arial" w:eastAsia="Times New Roman" w:hAnsi="Arial" w:cs="Arial"/>
          <w:sz w:val="20"/>
          <w:szCs w:val="20"/>
          <w:lang w:eastAsia="en-GB"/>
        </w:rPr>
        <w:br/>
      </w:r>
      <w:r w:rsidRPr="005008CC">
        <w:rPr>
          <w:rFonts w:ascii="Arial" w:eastAsia="Times New Roman" w:hAnsi="Arial" w:cs="Arial"/>
          <w:b/>
          <w:bCs/>
          <w:sz w:val="20"/>
          <w:u w:val="single"/>
          <w:lang w:eastAsia="en-GB"/>
        </w:rPr>
        <w:t xml:space="preserve">Where are </w:t>
      </w:r>
      <w:proofErr w:type="gramStart"/>
      <w:r w:rsidRPr="005008CC">
        <w:rPr>
          <w:rFonts w:ascii="Arial" w:eastAsia="Times New Roman" w:hAnsi="Arial" w:cs="Arial"/>
          <w:b/>
          <w:bCs/>
          <w:sz w:val="20"/>
          <w:u w:val="single"/>
          <w:lang w:eastAsia="en-GB"/>
        </w:rPr>
        <w:t>fold mountains</w:t>
      </w:r>
      <w:proofErr w:type="gramEnd"/>
      <w:r w:rsidRPr="005008CC">
        <w:rPr>
          <w:rFonts w:ascii="Arial" w:eastAsia="Times New Roman" w:hAnsi="Arial" w:cs="Arial"/>
          <w:b/>
          <w:bCs/>
          <w:sz w:val="20"/>
          <w:u w:val="single"/>
          <w:lang w:eastAsia="en-GB"/>
        </w:rPr>
        <w:t xml:space="preserve"> found and ocean trenches found?</w:t>
      </w:r>
      <w:r w:rsidRPr="005008CC">
        <w:rPr>
          <w:rFonts w:ascii="Arial" w:eastAsia="Times New Roman" w:hAnsi="Arial" w:cs="Arial"/>
          <w:sz w:val="20"/>
          <w:szCs w:val="20"/>
          <w:lang w:eastAsia="en-GB"/>
        </w:rPr>
        <w:br/>
      </w:r>
      <w:r w:rsidRPr="005008CC">
        <w:rPr>
          <w:rFonts w:ascii="Arial" w:eastAsia="Times New Roman" w:hAnsi="Arial" w:cs="Arial"/>
          <w:sz w:val="20"/>
          <w:szCs w:val="20"/>
          <w:lang w:eastAsia="en-GB"/>
        </w:rPr>
        <w:br/>
        <w:t>Mountain ranges, like the Himalayas a</w:t>
      </w:r>
      <w:r>
        <w:rPr>
          <w:rFonts w:ascii="Arial" w:eastAsia="Times New Roman" w:hAnsi="Arial" w:cs="Arial"/>
          <w:sz w:val="20"/>
          <w:szCs w:val="20"/>
          <w:lang w:eastAsia="en-GB"/>
        </w:rPr>
        <w:t>n</w:t>
      </w:r>
      <w:r w:rsidRPr="005008CC">
        <w:rPr>
          <w:rFonts w:ascii="Arial" w:eastAsia="Times New Roman" w:hAnsi="Arial" w:cs="Arial"/>
          <w:sz w:val="20"/>
          <w:szCs w:val="20"/>
          <w:lang w:eastAsia="en-GB"/>
        </w:rPr>
        <w:t>d the Andes were formed quite recently in Geological time. That means tens of millions of years ago, rather than hundreds of millions! The map below shows the distribution of the hazards.</w:t>
      </w:r>
      <w:r w:rsidRPr="005008CC">
        <w:rPr>
          <w:rFonts w:ascii="Arial" w:eastAsia="Times New Roman" w:hAnsi="Arial" w:cs="Arial"/>
          <w:sz w:val="20"/>
          <w:szCs w:val="20"/>
          <w:lang w:eastAsia="en-GB"/>
        </w:rPr>
        <w:br/>
      </w:r>
      <w:r w:rsidRPr="005008CC">
        <w:rPr>
          <w:rFonts w:ascii="Arial" w:eastAsia="Times New Roman" w:hAnsi="Arial" w:cs="Arial"/>
          <w:sz w:val="20"/>
          <w:szCs w:val="20"/>
          <w:lang w:eastAsia="en-GB"/>
        </w:rPr>
        <w:br/>
      </w:r>
      <w:r>
        <w:rPr>
          <w:rFonts w:ascii="Arial" w:eastAsia="Times New Roman" w:hAnsi="Arial" w:cs="Arial"/>
          <w:noProof/>
          <w:sz w:val="20"/>
          <w:szCs w:val="20"/>
          <w:lang w:eastAsia="en-GB"/>
        </w:rPr>
        <w:drawing>
          <wp:inline distT="0" distB="0" distL="0" distR="0">
            <wp:extent cx="5191125" cy="3645454"/>
            <wp:effectExtent l="19050" t="0" r="9525" b="0"/>
            <wp:docPr id="43" name="Picture 43" descr="Fold_mountains_and_ocean_trench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Fold_mountains_and_ocean_trenches.jpg"/>
                    <pic:cNvPicPr>
                      <a:picLocks noChangeAspect="1" noChangeArrowheads="1"/>
                    </pic:cNvPicPr>
                  </pic:nvPicPr>
                  <pic:blipFill>
                    <a:blip r:embed="rId19" cstate="print"/>
                    <a:srcRect/>
                    <a:stretch>
                      <a:fillRect/>
                    </a:stretch>
                  </pic:blipFill>
                  <pic:spPr bwMode="auto">
                    <a:xfrm>
                      <a:off x="0" y="0"/>
                      <a:ext cx="5191125" cy="3645454"/>
                    </a:xfrm>
                    <a:prstGeom prst="rect">
                      <a:avLst/>
                    </a:prstGeom>
                    <a:noFill/>
                    <a:ln w="9525">
                      <a:noFill/>
                      <a:miter lim="800000"/>
                      <a:headEnd/>
                      <a:tailEnd/>
                    </a:ln>
                  </pic:spPr>
                </pic:pic>
              </a:graphicData>
            </a:graphic>
          </wp:inline>
        </w:drawing>
      </w:r>
      <w:r w:rsidRPr="005008CC">
        <w:rPr>
          <w:rFonts w:ascii="Arial" w:eastAsia="Times New Roman" w:hAnsi="Arial" w:cs="Arial"/>
          <w:sz w:val="20"/>
          <w:szCs w:val="20"/>
          <w:lang w:eastAsia="en-GB"/>
        </w:rPr>
        <w:br/>
      </w:r>
    </w:p>
    <w:p w:rsidR="005008CC" w:rsidRDefault="005008CC" w:rsidP="005008CC">
      <w:pPr>
        <w:rPr>
          <w:rFonts w:ascii="Arial" w:eastAsia="Times New Roman" w:hAnsi="Arial" w:cs="Arial"/>
          <w:b/>
          <w:bCs/>
          <w:sz w:val="20"/>
          <w:u w:val="single"/>
          <w:lang w:eastAsia="en-GB"/>
        </w:rPr>
      </w:pPr>
    </w:p>
    <w:p w:rsidR="005008CC" w:rsidRDefault="005008CC" w:rsidP="005008CC">
      <w:pPr>
        <w:rPr>
          <w:rFonts w:ascii="Arial" w:eastAsia="Times New Roman" w:hAnsi="Arial" w:cs="Arial"/>
          <w:b/>
          <w:bCs/>
          <w:sz w:val="20"/>
          <w:u w:val="single"/>
          <w:lang w:eastAsia="en-GB"/>
        </w:rPr>
      </w:pPr>
    </w:p>
    <w:p w:rsidR="005008CC" w:rsidRDefault="005008CC" w:rsidP="005008CC">
      <w:pPr>
        <w:rPr>
          <w:rFonts w:ascii="Arial" w:eastAsia="Times New Roman" w:hAnsi="Arial" w:cs="Arial"/>
          <w:b/>
          <w:bCs/>
          <w:sz w:val="20"/>
          <w:u w:val="single"/>
          <w:lang w:eastAsia="en-GB"/>
        </w:rPr>
      </w:pPr>
    </w:p>
    <w:p w:rsidR="005008CC" w:rsidRDefault="005008CC" w:rsidP="005008CC">
      <w:pPr>
        <w:rPr>
          <w:rFonts w:ascii="Arial" w:eastAsia="Times New Roman" w:hAnsi="Arial" w:cs="Arial"/>
          <w:b/>
          <w:bCs/>
          <w:sz w:val="20"/>
          <w:u w:val="single"/>
          <w:lang w:eastAsia="en-GB"/>
        </w:rPr>
      </w:pPr>
    </w:p>
    <w:p w:rsidR="005008CC" w:rsidRPr="005008CC" w:rsidRDefault="005008CC" w:rsidP="005008CC">
      <w:pPr>
        <w:rPr>
          <w:rFonts w:cs="Arial"/>
          <w:b/>
          <w:sz w:val="36"/>
          <w:szCs w:val="36"/>
          <w:u w:val="single"/>
        </w:rPr>
      </w:pPr>
      <w:r w:rsidRPr="005008CC">
        <w:rPr>
          <w:rFonts w:ascii="Arial" w:eastAsia="Times New Roman" w:hAnsi="Arial" w:cs="Arial"/>
          <w:b/>
          <w:bCs/>
          <w:sz w:val="20"/>
          <w:u w:val="single"/>
          <w:lang w:eastAsia="en-GB"/>
        </w:rPr>
        <w:lastRenderedPageBreak/>
        <w:t>Where are vol</w:t>
      </w:r>
      <w:r>
        <w:rPr>
          <w:rFonts w:ascii="Arial" w:eastAsia="Times New Roman" w:hAnsi="Arial" w:cs="Arial"/>
          <w:b/>
          <w:bCs/>
          <w:sz w:val="20"/>
          <w:u w:val="single"/>
          <w:lang w:eastAsia="en-GB"/>
        </w:rPr>
        <w:t>c</w:t>
      </w:r>
      <w:r w:rsidRPr="005008CC">
        <w:rPr>
          <w:rFonts w:ascii="Arial" w:eastAsia="Times New Roman" w:hAnsi="Arial" w:cs="Arial"/>
          <w:b/>
          <w:bCs/>
          <w:sz w:val="20"/>
          <w:u w:val="single"/>
          <w:lang w:eastAsia="en-GB"/>
        </w:rPr>
        <w:t>anoes found?</w:t>
      </w:r>
      <w:r w:rsidRPr="005008CC">
        <w:rPr>
          <w:rFonts w:ascii="Arial" w:eastAsia="Times New Roman" w:hAnsi="Arial" w:cs="Arial"/>
          <w:sz w:val="20"/>
          <w:szCs w:val="20"/>
          <w:lang w:eastAsia="en-GB"/>
        </w:rPr>
        <w:br/>
      </w:r>
      <w:r w:rsidRPr="005008CC">
        <w:rPr>
          <w:rFonts w:ascii="Arial" w:eastAsia="Times New Roman" w:hAnsi="Arial" w:cs="Arial"/>
          <w:sz w:val="20"/>
          <w:szCs w:val="20"/>
          <w:lang w:eastAsia="en-GB"/>
        </w:rPr>
        <w:br/>
        <w:t>You tend to find volcanoes in long belts, as the map below shows. The biggest belt wraps around the Pacific Ocean. It's called 'The Pacific Ring of Fire'. There's another one running down at the middle of the Atlantic - Mid-Atlantic Ridge.</w:t>
      </w:r>
      <w:r w:rsidRPr="005008CC">
        <w:rPr>
          <w:rFonts w:ascii="Arial" w:eastAsia="Times New Roman" w:hAnsi="Arial" w:cs="Arial"/>
          <w:sz w:val="20"/>
          <w:szCs w:val="20"/>
          <w:lang w:eastAsia="en-GB"/>
        </w:rPr>
        <w:br/>
      </w:r>
      <w:r w:rsidRPr="005008CC">
        <w:rPr>
          <w:rFonts w:ascii="Arial" w:eastAsia="Times New Roman" w:hAnsi="Arial" w:cs="Arial"/>
          <w:sz w:val="20"/>
          <w:szCs w:val="20"/>
          <w:lang w:eastAsia="en-GB"/>
        </w:rPr>
        <w:br/>
      </w:r>
      <w:r>
        <w:rPr>
          <w:rFonts w:ascii="Arial" w:eastAsia="Times New Roman" w:hAnsi="Arial" w:cs="Arial"/>
          <w:noProof/>
          <w:sz w:val="20"/>
          <w:szCs w:val="20"/>
          <w:lang w:eastAsia="en-GB"/>
        </w:rPr>
        <w:drawing>
          <wp:inline distT="0" distB="0" distL="0" distR="0">
            <wp:extent cx="5410200" cy="3087261"/>
            <wp:effectExtent l="19050" t="0" r="0" b="0"/>
            <wp:docPr id="44" name="Picture 44" descr="Dist_of_vo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Dist_of_vol.jpg"/>
                    <pic:cNvPicPr>
                      <a:picLocks noChangeAspect="1" noChangeArrowheads="1"/>
                    </pic:cNvPicPr>
                  </pic:nvPicPr>
                  <pic:blipFill>
                    <a:blip r:embed="rId20" cstate="print"/>
                    <a:srcRect/>
                    <a:stretch>
                      <a:fillRect/>
                    </a:stretch>
                  </pic:blipFill>
                  <pic:spPr bwMode="auto">
                    <a:xfrm>
                      <a:off x="0" y="0"/>
                      <a:ext cx="5410200" cy="3087261"/>
                    </a:xfrm>
                    <a:prstGeom prst="rect">
                      <a:avLst/>
                    </a:prstGeom>
                    <a:noFill/>
                    <a:ln w="9525">
                      <a:noFill/>
                      <a:miter lim="800000"/>
                      <a:headEnd/>
                      <a:tailEnd/>
                    </a:ln>
                  </pic:spPr>
                </pic:pic>
              </a:graphicData>
            </a:graphic>
          </wp:inline>
        </w:drawing>
      </w:r>
      <w:r w:rsidRPr="005008CC">
        <w:rPr>
          <w:rFonts w:ascii="Arial" w:eastAsia="Times New Roman" w:hAnsi="Arial" w:cs="Arial"/>
          <w:sz w:val="20"/>
          <w:szCs w:val="20"/>
          <w:lang w:eastAsia="en-GB"/>
        </w:rPr>
        <w:br/>
      </w:r>
      <w:r w:rsidRPr="005008CC">
        <w:rPr>
          <w:rFonts w:ascii="Arial" w:eastAsia="Times New Roman" w:hAnsi="Arial" w:cs="Arial"/>
          <w:b/>
          <w:bCs/>
          <w:sz w:val="20"/>
          <w:u w:val="single"/>
          <w:lang w:eastAsia="en-GB"/>
        </w:rPr>
        <w:t>Where are earthquakes found?</w:t>
      </w:r>
      <w:r w:rsidRPr="005008CC">
        <w:rPr>
          <w:rFonts w:ascii="Arial" w:eastAsia="Times New Roman" w:hAnsi="Arial" w:cs="Arial"/>
          <w:sz w:val="20"/>
          <w:szCs w:val="20"/>
          <w:lang w:eastAsia="en-GB"/>
        </w:rPr>
        <w:br/>
      </w:r>
      <w:r w:rsidRPr="005008CC">
        <w:rPr>
          <w:rFonts w:ascii="Arial" w:eastAsia="Times New Roman" w:hAnsi="Arial" w:cs="Arial"/>
          <w:sz w:val="20"/>
          <w:szCs w:val="20"/>
          <w:lang w:eastAsia="en-GB"/>
        </w:rPr>
        <w:br/>
        <w:t>The world map below shows the global pattern of earthquake activity. Earthquakes tend to occur in long belts. The biggest one goes round the whole Pacific Ocean, and another big one runs down the middle of the Atlantic Ocean. These earthquake belts follow the plate margins.</w:t>
      </w:r>
      <w:r w:rsidRPr="005008CC">
        <w:rPr>
          <w:rFonts w:ascii="Arial" w:eastAsia="Times New Roman" w:hAnsi="Arial" w:cs="Arial"/>
          <w:sz w:val="20"/>
          <w:szCs w:val="20"/>
          <w:lang w:eastAsia="en-GB"/>
        </w:rPr>
        <w:br/>
      </w:r>
      <w:r w:rsidRPr="005008CC">
        <w:rPr>
          <w:rFonts w:ascii="Arial" w:eastAsia="Times New Roman" w:hAnsi="Arial" w:cs="Arial"/>
          <w:sz w:val="20"/>
          <w:szCs w:val="20"/>
          <w:lang w:eastAsia="en-GB"/>
        </w:rPr>
        <w:br/>
      </w:r>
      <w:r>
        <w:rPr>
          <w:rFonts w:ascii="Arial" w:eastAsia="Times New Roman" w:hAnsi="Arial" w:cs="Arial"/>
          <w:noProof/>
          <w:sz w:val="20"/>
          <w:szCs w:val="20"/>
          <w:lang w:eastAsia="en-GB"/>
        </w:rPr>
        <w:drawing>
          <wp:inline distT="0" distB="0" distL="0" distR="0">
            <wp:extent cx="5010150" cy="2604898"/>
            <wp:effectExtent l="19050" t="0" r="0" b="0"/>
            <wp:docPr id="45" name="Picture 45" descr="Earthquake_activit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Earthquake_activity.jpg"/>
                    <pic:cNvPicPr>
                      <a:picLocks noChangeAspect="1" noChangeArrowheads="1"/>
                    </pic:cNvPicPr>
                  </pic:nvPicPr>
                  <pic:blipFill>
                    <a:blip r:embed="rId21" cstate="print"/>
                    <a:srcRect/>
                    <a:stretch>
                      <a:fillRect/>
                    </a:stretch>
                  </pic:blipFill>
                  <pic:spPr bwMode="auto">
                    <a:xfrm>
                      <a:off x="0" y="0"/>
                      <a:ext cx="5010150" cy="2604898"/>
                    </a:xfrm>
                    <a:prstGeom prst="rect">
                      <a:avLst/>
                    </a:prstGeom>
                    <a:noFill/>
                    <a:ln w="9525">
                      <a:noFill/>
                      <a:miter lim="800000"/>
                      <a:headEnd/>
                      <a:tailEnd/>
                    </a:ln>
                  </pic:spPr>
                </pic:pic>
              </a:graphicData>
            </a:graphic>
          </wp:inline>
        </w:drawing>
      </w:r>
    </w:p>
    <w:p w:rsidR="00BA69DD" w:rsidRDefault="00BA69DD">
      <w:pPr>
        <w:rPr>
          <w:b/>
          <w:sz w:val="36"/>
          <w:u w:val="single"/>
        </w:rPr>
      </w:pPr>
    </w:p>
    <w:p w:rsidR="005008CC" w:rsidRDefault="005008CC">
      <w:pPr>
        <w:rPr>
          <w:b/>
          <w:sz w:val="36"/>
          <w:u w:val="single"/>
        </w:rPr>
      </w:pPr>
    </w:p>
    <w:p w:rsidR="005008CC" w:rsidRDefault="005008CC">
      <w:pPr>
        <w:rPr>
          <w:b/>
          <w:sz w:val="36"/>
          <w:u w:val="single"/>
        </w:rPr>
      </w:pPr>
      <w:r>
        <w:rPr>
          <w:b/>
          <w:sz w:val="36"/>
          <w:u w:val="single"/>
        </w:rPr>
        <w:lastRenderedPageBreak/>
        <w:t>Fold Mountains</w:t>
      </w:r>
    </w:p>
    <w:p w:rsidR="005008CC" w:rsidRPr="005008CC" w:rsidRDefault="005008CC" w:rsidP="005008CC">
      <w:pPr>
        <w:spacing w:after="0" w:line="240" w:lineRule="auto"/>
        <w:rPr>
          <w:rFonts w:ascii="Arial" w:eastAsia="Times New Roman" w:hAnsi="Arial" w:cs="Arial"/>
          <w:sz w:val="20"/>
          <w:szCs w:val="20"/>
          <w:lang w:eastAsia="en-GB"/>
        </w:rPr>
      </w:pPr>
      <w:r w:rsidRPr="005008CC">
        <w:rPr>
          <w:rFonts w:ascii="Times New Roman" w:eastAsia="Times New Roman" w:hAnsi="Times New Roman" w:cs="Times New Roman"/>
          <w:b/>
          <w:bCs/>
          <w:sz w:val="24"/>
          <w:szCs w:val="24"/>
          <w:u w:val="single"/>
          <w:lang w:eastAsia="en-GB"/>
        </w:rPr>
        <w:t xml:space="preserve">The Formation of Fold Mountains </w:t>
      </w:r>
      <w:r w:rsidRPr="005008CC">
        <w:rPr>
          <w:rFonts w:ascii="Arial" w:eastAsia="Times New Roman" w:hAnsi="Arial" w:cs="Arial"/>
          <w:sz w:val="20"/>
          <w:szCs w:val="20"/>
          <w:lang w:eastAsia="en-GB"/>
        </w:rPr>
        <w:br/>
      </w:r>
      <w:r w:rsidRPr="005008CC">
        <w:rPr>
          <w:rFonts w:ascii="Times New Roman" w:eastAsia="Times New Roman" w:hAnsi="Times New Roman" w:cs="Times New Roman"/>
          <w:sz w:val="24"/>
          <w:szCs w:val="24"/>
          <w:lang w:eastAsia="en-GB"/>
        </w:rPr>
        <w:t>In large Geosynclines (depressions in the sea) material and sediment is deposited into it.</w:t>
      </w:r>
      <w:r w:rsidRPr="005008CC">
        <w:rPr>
          <w:rFonts w:ascii="Arial" w:eastAsia="Times New Roman" w:hAnsi="Arial" w:cs="Arial"/>
          <w:sz w:val="20"/>
          <w:szCs w:val="20"/>
          <w:lang w:eastAsia="en-GB"/>
        </w:rPr>
        <w:br/>
      </w:r>
      <w:r w:rsidRPr="005008CC">
        <w:rPr>
          <w:rFonts w:ascii="Times New Roman" w:eastAsia="Times New Roman" w:hAnsi="Times New Roman" w:cs="Times New Roman"/>
          <w:sz w:val="24"/>
          <w:szCs w:val="24"/>
          <w:lang w:eastAsia="en-GB"/>
        </w:rPr>
        <w:t xml:space="preserve">Over time the </w:t>
      </w:r>
      <w:proofErr w:type="spellStart"/>
      <w:r w:rsidRPr="005008CC">
        <w:rPr>
          <w:rFonts w:ascii="Times New Roman" w:eastAsia="Times New Roman" w:hAnsi="Times New Roman" w:cs="Times New Roman"/>
          <w:sz w:val="24"/>
          <w:szCs w:val="24"/>
          <w:lang w:eastAsia="en-GB"/>
        </w:rPr>
        <w:t>Geosyncline</w:t>
      </w:r>
      <w:proofErr w:type="spellEnd"/>
      <w:r w:rsidRPr="005008CC">
        <w:rPr>
          <w:rFonts w:ascii="Times New Roman" w:eastAsia="Times New Roman" w:hAnsi="Times New Roman" w:cs="Times New Roman"/>
          <w:sz w:val="24"/>
          <w:szCs w:val="24"/>
          <w:lang w:eastAsia="en-GB"/>
        </w:rPr>
        <w:t xml:space="preserve"> becomes completely full. Later the two plates start to move towards each other. This leads to the sediments becoming compressed and turning into rock.</w:t>
      </w:r>
      <w:r w:rsidRPr="005008CC">
        <w:rPr>
          <w:rFonts w:ascii="Arial" w:eastAsia="Times New Roman" w:hAnsi="Arial" w:cs="Arial"/>
          <w:sz w:val="20"/>
          <w:szCs w:val="20"/>
          <w:lang w:eastAsia="en-GB"/>
        </w:rPr>
        <w:br/>
      </w:r>
      <w:r w:rsidRPr="005008CC">
        <w:rPr>
          <w:rFonts w:ascii="Times New Roman" w:eastAsia="Times New Roman" w:hAnsi="Times New Roman" w:cs="Times New Roman"/>
          <w:sz w:val="24"/>
          <w:szCs w:val="24"/>
          <w:lang w:eastAsia="en-GB"/>
        </w:rPr>
        <w:t xml:space="preserve">Later as the plates compress the rock more they start to fold and turn into </w:t>
      </w:r>
      <w:proofErr w:type="gramStart"/>
      <w:r w:rsidRPr="005008CC">
        <w:rPr>
          <w:rFonts w:ascii="Times New Roman" w:eastAsia="Times New Roman" w:hAnsi="Times New Roman" w:cs="Times New Roman"/>
          <w:sz w:val="24"/>
          <w:szCs w:val="24"/>
          <w:lang w:eastAsia="en-GB"/>
        </w:rPr>
        <w:t>fold mountains</w:t>
      </w:r>
      <w:proofErr w:type="gramEnd"/>
      <w:r w:rsidRPr="005008CC">
        <w:rPr>
          <w:rFonts w:ascii="Times New Roman" w:eastAsia="Times New Roman" w:hAnsi="Times New Roman" w:cs="Times New Roman"/>
          <w:sz w:val="24"/>
          <w:szCs w:val="24"/>
          <w:lang w:eastAsia="en-GB"/>
        </w:rPr>
        <w:t>. (See diagrams below).</w:t>
      </w:r>
      <w:r w:rsidRPr="005008CC">
        <w:rPr>
          <w:rFonts w:ascii="Arial" w:eastAsia="Times New Roman" w:hAnsi="Arial" w:cs="Arial"/>
          <w:sz w:val="20"/>
          <w:szCs w:val="20"/>
          <w:lang w:eastAsia="en-GB"/>
        </w:rPr>
        <w:br/>
      </w:r>
      <w:r w:rsidRPr="005008CC">
        <w:rPr>
          <w:rFonts w:ascii="Arial" w:eastAsia="Times New Roman" w:hAnsi="Arial" w:cs="Arial"/>
          <w:sz w:val="20"/>
          <w:szCs w:val="20"/>
          <w:lang w:eastAsia="en-GB"/>
        </w:rPr>
        <w:br/>
      </w:r>
      <w:r w:rsidRPr="005008CC">
        <w:rPr>
          <w:rFonts w:ascii="Arial" w:eastAsia="Times New Roman" w:hAnsi="Arial" w:cs="Arial"/>
          <w:sz w:val="20"/>
          <w:szCs w:val="20"/>
          <w:lang w:eastAsia="en-GB"/>
        </w:rPr>
        <w:br/>
      </w:r>
      <w:r w:rsidRPr="005008CC">
        <w:rPr>
          <w:rFonts w:ascii="Arial" w:eastAsia="Times New Roman" w:hAnsi="Arial" w:cs="Arial"/>
          <w:sz w:val="20"/>
          <w:szCs w:val="20"/>
          <w:lang w:eastAsia="en-GB"/>
        </w:rPr>
        <w:br/>
      </w:r>
      <w:r>
        <w:rPr>
          <w:rFonts w:ascii="Arial" w:eastAsia="Times New Roman" w:hAnsi="Arial" w:cs="Arial"/>
          <w:noProof/>
          <w:sz w:val="20"/>
          <w:szCs w:val="20"/>
          <w:lang w:eastAsia="en-GB"/>
        </w:rPr>
        <w:drawing>
          <wp:inline distT="0" distB="0" distL="0" distR="0">
            <wp:extent cx="4981575" cy="6372225"/>
            <wp:effectExtent l="19050" t="0" r="9525" b="0"/>
            <wp:docPr id="49" name="Picture 49" descr="Form_of_Fold_Mountai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Form_of_Fold_Mountains.jpg"/>
                    <pic:cNvPicPr>
                      <a:picLocks noChangeAspect="1" noChangeArrowheads="1"/>
                    </pic:cNvPicPr>
                  </pic:nvPicPr>
                  <pic:blipFill>
                    <a:blip r:embed="rId22" cstate="print"/>
                    <a:srcRect/>
                    <a:stretch>
                      <a:fillRect/>
                    </a:stretch>
                  </pic:blipFill>
                  <pic:spPr bwMode="auto">
                    <a:xfrm>
                      <a:off x="0" y="0"/>
                      <a:ext cx="4981575" cy="6372225"/>
                    </a:xfrm>
                    <a:prstGeom prst="rect">
                      <a:avLst/>
                    </a:prstGeom>
                    <a:noFill/>
                    <a:ln w="9525">
                      <a:noFill/>
                      <a:miter lim="800000"/>
                      <a:headEnd/>
                      <a:tailEnd/>
                    </a:ln>
                  </pic:spPr>
                </pic:pic>
              </a:graphicData>
            </a:graphic>
          </wp:inline>
        </w:drawing>
      </w:r>
      <w:r w:rsidRPr="005008CC">
        <w:rPr>
          <w:rFonts w:ascii="Arial" w:eastAsia="Times New Roman" w:hAnsi="Arial" w:cs="Arial"/>
          <w:sz w:val="20"/>
          <w:szCs w:val="20"/>
          <w:lang w:eastAsia="en-GB"/>
        </w:rPr>
        <w:br/>
      </w:r>
      <w:r w:rsidRPr="005008CC">
        <w:rPr>
          <w:rFonts w:ascii="Arial" w:eastAsia="Times New Roman" w:hAnsi="Arial" w:cs="Arial"/>
          <w:sz w:val="20"/>
          <w:szCs w:val="20"/>
          <w:lang w:eastAsia="en-GB"/>
        </w:rPr>
        <w:br/>
        <w:t xml:space="preserve">When </w:t>
      </w:r>
      <w:proofErr w:type="gramStart"/>
      <w:r w:rsidRPr="005008CC">
        <w:rPr>
          <w:rFonts w:ascii="Arial" w:eastAsia="Times New Roman" w:hAnsi="Arial" w:cs="Arial"/>
          <w:sz w:val="20"/>
          <w:szCs w:val="20"/>
          <w:lang w:eastAsia="en-GB"/>
        </w:rPr>
        <w:t>fold mountains</w:t>
      </w:r>
      <w:proofErr w:type="gramEnd"/>
      <w:r w:rsidRPr="005008CC">
        <w:rPr>
          <w:rFonts w:ascii="Arial" w:eastAsia="Times New Roman" w:hAnsi="Arial" w:cs="Arial"/>
          <w:sz w:val="20"/>
          <w:szCs w:val="20"/>
          <w:lang w:eastAsia="en-GB"/>
        </w:rPr>
        <w:t xml:space="preserve"> are formed various the rock get folded in a variety of ways. These have specific </w:t>
      </w:r>
      <w:r w:rsidRPr="005008CC">
        <w:rPr>
          <w:rFonts w:ascii="Arial" w:eastAsia="Times New Roman" w:hAnsi="Arial" w:cs="Arial"/>
          <w:sz w:val="20"/>
          <w:szCs w:val="20"/>
          <w:lang w:eastAsia="en-GB"/>
        </w:rPr>
        <w:lastRenderedPageBreak/>
        <w:t xml:space="preserve">names which you have to learn for the exam. </w:t>
      </w:r>
      <w:r w:rsidRPr="005008CC">
        <w:rPr>
          <w:rFonts w:ascii="Arial" w:eastAsia="Times New Roman" w:hAnsi="Arial" w:cs="Arial"/>
          <w:sz w:val="20"/>
          <w:szCs w:val="20"/>
          <w:lang w:eastAsia="en-GB"/>
        </w:rPr>
        <w:br/>
      </w:r>
    </w:p>
    <w:p w:rsidR="005008CC" w:rsidRPr="005008CC" w:rsidRDefault="005008CC" w:rsidP="005008CC">
      <w:pPr>
        <w:numPr>
          <w:ilvl w:val="0"/>
          <w:numId w:val="4"/>
        </w:numPr>
        <w:spacing w:beforeAutospacing="1" w:after="0" w:afterAutospacing="1" w:line="240" w:lineRule="auto"/>
        <w:ind w:left="4140"/>
        <w:rPr>
          <w:rFonts w:ascii="Arial" w:eastAsia="Times New Roman" w:hAnsi="Arial" w:cs="Arial"/>
          <w:sz w:val="20"/>
          <w:szCs w:val="20"/>
          <w:lang w:eastAsia="en-GB"/>
        </w:rPr>
      </w:pPr>
      <w:proofErr w:type="spellStart"/>
      <w:r w:rsidRPr="005008CC">
        <w:rPr>
          <w:rFonts w:ascii="Times New Roman" w:eastAsia="Times New Roman" w:hAnsi="Times New Roman" w:cs="Times New Roman"/>
          <w:sz w:val="24"/>
          <w:szCs w:val="24"/>
          <w:lang w:eastAsia="en-GB"/>
        </w:rPr>
        <w:t>Geosyncline</w:t>
      </w:r>
      <w:proofErr w:type="spellEnd"/>
      <w:r w:rsidRPr="005008CC">
        <w:rPr>
          <w:rFonts w:ascii="Times New Roman" w:eastAsia="Times New Roman" w:hAnsi="Times New Roman" w:cs="Times New Roman"/>
          <w:sz w:val="24"/>
          <w:szCs w:val="24"/>
          <w:lang w:eastAsia="en-GB"/>
        </w:rPr>
        <w:t xml:space="preserve"> - a large depression in which sediment has been deposited into it </w:t>
      </w:r>
    </w:p>
    <w:p w:rsidR="005008CC" w:rsidRPr="005008CC" w:rsidRDefault="005008CC" w:rsidP="005008CC">
      <w:pPr>
        <w:numPr>
          <w:ilvl w:val="0"/>
          <w:numId w:val="4"/>
        </w:numPr>
        <w:spacing w:beforeAutospacing="1" w:after="0" w:afterAutospacing="1" w:line="240" w:lineRule="auto"/>
        <w:ind w:left="4140"/>
        <w:rPr>
          <w:rFonts w:ascii="Arial" w:eastAsia="Times New Roman" w:hAnsi="Arial" w:cs="Arial"/>
          <w:sz w:val="20"/>
          <w:szCs w:val="20"/>
          <w:lang w:eastAsia="en-GB"/>
        </w:rPr>
      </w:pPr>
      <w:r w:rsidRPr="005008CC">
        <w:rPr>
          <w:rFonts w:ascii="Times New Roman" w:eastAsia="Times New Roman" w:hAnsi="Times New Roman" w:cs="Times New Roman"/>
          <w:sz w:val="24"/>
          <w:szCs w:val="24"/>
          <w:lang w:eastAsia="en-GB"/>
        </w:rPr>
        <w:t xml:space="preserve">Anticline - the </w:t>
      </w:r>
      <w:proofErr w:type="spellStart"/>
      <w:r w:rsidRPr="005008CC">
        <w:rPr>
          <w:rFonts w:ascii="Times New Roman" w:eastAsia="Times New Roman" w:hAnsi="Times New Roman" w:cs="Times New Roman"/>
          <w:sz w:val="24"/>
          <w:szCs w:val="24"/>
          <w:lang w:eastAsia="en-GB"/>
        </w:rPr>
        <w:t>upfolds</w:t>
      </w:r>
      <w:proofErr w:type="spellEnd"/>
      <w:r w:rsidRPr="005008CC">
        <w:rPr>
          <w:rFonts w:ascii="Times New Roman" w:eastAsia="Times New Roman" w:hAnsi="Times New Roman" w:cs="Times New Roman"/>
          <w:sz w:val="24"/>
          <w:szCs w:val="24"/>
          <w:lang w:eastAsia="en-GB"/>
        </w:rPr>
        <w:t xml:space="preserve"> of folded rock </w:t>
      </w:r>
    </w:p>
    <w:p w:rsidR="005008CC" w:rsidRPr="005008CC" w:rsidRDefault="005008CC" w:rsidP="005008CC">
      <w:pPr>
        <w:numPr>
          <w:ilvl w:val="0"/>
          <w:numId w:val="4"/>
        </w:numPr>
        <w:spacing w:beforeAutospacing="1" w:after="0" w:afterAutospacing="1" w:line="240" w:lineRule="auto"/>
        <w:ind w:left="4140"/>
        <w:rPr>
          <w:rFonts w:ascii="Arial" w:eastAsia="Times New Roman" w:hAnsi="Arial" w:cs="Arial"/>
          <w:sz w:val="20"/>
          <w:szCs w:val="20"/>
          <w:lang w:eastAsia="en-GB"/>
        </w:rPr>
      </w:pPr>
      <w:r w:rsidRPr="005008CC">
        <w:rPr>
          <w:rFonts w:ascii="Times New Roman" w:eastAsia="Times New Roman" w:hAnsi="Times New Roman" w:cs="Times New Roman"/>
          <w:sz w:val="24"/>
          <w:szCs w:val="24"/>
          <w:lang w:eastAsia="en-GB"/>
        </w:rPr>
        <w:t xml:space="preserve">Syncline - the </w:t>
      </w:r>
      <w:proofErr w:type="spellStart"/>
      <w:r w:rsidRPr="005008CC">
        <w:rPr>
          <w:rFonts w:ascii="Times New Roman" w:eastAsia="Times New Roman" w:hAnsi="Times New Roman" w:cs="Times New Roman"/>
          <w:sz w:val="24"/>
          <w:szCs w:val="24"/>
          <w:lang w:eastAsia="en-GB"/>
        </w:rPr>
        <w:t>downfolds</w:t>
      </w:r>
      <w:proofErr w:type="spellEnd"/>
      <w:r w:rsidRPr="005008CC">
        <w:rPr>
          <w:rFonts w:ascii="Times New Roman" w:eastAsia="Times New Roman" w:hAnsi="Times New Roman" w:cs="Times New Roman"/>
          <w:sz w:val="24"/>
          <w:szCs w:val="24"/>
          <w:lang w:eastAsia="en-GB"/>
        </w:rPr>
        <w:t xml:space="preserve"> of folded rock </w:t>
      </w:r>
    </w:p>
    <w:p w:rsidR="005008CC" w:rsidRPr="005008CC" w:rsidRDefault="005008CC" w:rsidP="005008CC">
      <w:pPr>
        <w:numPr>
          <w:ilvl w:val="0"/>
          <w:numId w:val="4"/>
        </w:numPr>
        <w:spacing w:beforeAutospacing="1" w:after="0" w:afterAutospacing="1" w:line="240" w:lineRule="auto"/>
        <w:ind w:left="4140"/>
        <w:rPr>
          <w:rFonts w:ascii="Arial" w:eastAsia="Times New Roman" w:hAnsi="Arial" w:cs="Arial"/>
          <w:sz w:val="20"/>
          <w:szCs w:val="20"/>
          <w:lang w:eastAsia="en-GB"/>
        </w:rPr>
      </w:pPr>
      <w:proofErr w:type="spellStart"/>
      <w:r w:rsidRPr="005008CC">
        <w:rPr>
          <w:rFonts w:ascii="Times New Roman" w:eastAsia="Times New Roman" w:hAnsi="Times New Roman" w:cs="Times New Roman"/>
          <w:sz w:val="24"/>
          <w:szCs w:val="24"/>
          <w:lang w:eastAsia="en-GB"/>
        </w:rPr>
        <w:t>Nappes</w:t>
      </w:r>
      <w:proofErr w:type="spellEnd"/>
      <w:r w:rsidRPr="005008CC">
        <w:rPr>
          <w:rFonts w:ascii="Times New Roman" w:eastAsia="Times New Roman" w:hAnsi="Times New Roman" w:cs="Times New Roman"/>
          <w:sz w:val="24"/>
          <w:szCs w:val="24"/>
          <w:lang w:eastAsia="en-GB"/>
        </w:rPr>
        <w:t xml:space="preserve"> - when the rock has been severely folded and faulted it forms these</w:t>
      </w:r>
    </w:p>
    <w:p w:rsidR="005008CC" w:rsidRDefault="005008CC">
      <w:pPr>
        <w:rPr>
          <w:b/>
          <w:sz w:val="36"/>
          <w:u w:val="single"/>
        </w:rPr>
      </w:pPr>
    </w:p>
    <w:p w:rsidR="00D415C6" w:rsidRDefault="00D415C6">
      <w:pPr>
        <w:rPr>
          <w:b/>
          <w:sz w:val="36"/>
          <w:u w:val="single"/>
        </w:rPr>
      </w:pPr>
    </w:p>
    <w:p w:rsidR="00D415C6" w:rsidRDefault="00D415C6">
      <w:pPr>
        <w:rPr>
          <w:b/>
          <w:sz w:val="36"/>
          <w:u w:val="single"/>
        </w:rPr>
      </w:pPr>
    </w:p>
    <w:p w:rsidR="00D415C6" w:rsidRDefault="00D415C6">
      <w:pPr>
        <w:rPr>
          <w:b/>
          <w:sz w:val="36"/>
          <w:u w:val="single"/>
        </w:rPr>
      </w:pPr>
    </w:p>
    <w:p w:rsidR="00D415C6" w:rsidRDefault="00D415C6">
      <w:pPr>
        <w:rPr>
          <w:b/>
          <w:sz w:val="36"/>
          <w:u w:val="single"/>
        </w:rPr>
      </w:pPr>
    </w:p>
    <w:p w:rsidR="00D415C6" w:rsidRDefault="00D415C6">
      <w:pPr>
        <w:rPr>
          <w:b/>
          <w:sz w:val="36"/>
          <w:u w:val="single"/>
        </w:rPr>
      </w:pPr>
    </w:p>
    <w:p w:rsidR="00D415C6" w:rsidRDefault="00D415C6">
      <w:pPr>
        <w:rPr>
          <w:b/>
          <w:sz w:val="36"/>
          <w:u w:val="single"/>
        </w:rPr>
      </w:pPr>
    </w:p>
    <w:p w:rsidR="00D415C6" w:rsidRDefault="00D415C6">
      <w:pPr>
        <w:rPr>
          <w:b/>
          <w:sz w:val="36"/>
          <w:u w:val="single"/>
        </w:rPr>
      </w:pPr>
    </w:p>
    <w:p w:rsidR="00D415C6" w:rsidRDefault="00D415C6">
      <w:pPr>
        <w:rPr>
          <w:b/>
          <w:sz w:val="36"/>
          <w:u w:val="single"/>
        </w:rPr>
      </w:pPr>
    </w:p>
    <w:p w:rsidR="00D415C6" w:rsidRDefault="00D415C6">
      <w:pPr>
        <w:rPr>
          <w:b/>
          <w:sz w:val="36"/>
          <w:u w:val="single"/>
        </w:rPr>
      </w:pPr>
    </w:p>
    <w:p w:rsidR="00D415C6" w:rsidRDefault="00D415C6">
      <w:pPr>
        <w:rPr>
          <w:b/>
          <w:sz w:val="36"/>
          <w:u w:val="single"/>
        </w:rPr>
      </w:pPr>
    </w:p>
    <w:p w:rsidR="00D415C6" w:rsidRDefault="00D415C6">
      <w:pPr>
        <w:rPr>
          <w:b/>
          <w:sz w:val="36"/>
          <w:u w:val="single"/>
        </w:rPr>
      </w:pPr>
    </w:p>
    <w:p w:rsidR="00D415C6" w:rsidRDefault="00D415C6">
      <w:pPr>
        <w:rPr>
          <w:b/>
          <w:sz w:val="36"/>
          <w:u w:val="single"/>
        </w:rPr>
      </w:pPr>
    </w:p>
    <w:p w:rsidR="00D415C6" w:rsidRDefault="00D415C6">
      <w:pPr>
        <w:rPr>
          <w:b/>
          <w:sz w:val="36"/>
          <w:u w:val="single"/>
        </w:rPr>
      </w:pPr>
    </w:p>
    <w:p w:rsidR="00D415C6" w:rsidRDefault="00D415C6">
      <w:pPr>
        <w:rPr>
          <w:b/>
          <w:sz w:val="36"/>
          <w:u w:val="single"/>
        </w:rPr>
      </w:pPr>
    </w:p>
    <w:p w:rsidR="00D415C6" w:rsidRDefault="00D415C6">
      <w:pPr>
        <w:rPr>
          <w:b/>
          <w:sz w:val="36"/>
          <w:u w:val="single"/>
        </w:rPr>
      </w:pPr>
    </w:p>
    <w:p w:rsidR="00D415C6" w:rsidRDefault="00D415C6">
      <w:pPr>
        <w:rPr>
          <w:b/>
          <w:sz w:val="36"/>
          <w:u w:val="single"/>
        </w:rPr>
      </w:pPr>
      <w:r>
        <w:rPr>
          <w:b/>
          <w:sz w:val="36"/>
          <w:u w:val="single"/>
        </w:rPr>
        <w:lastRenderedPageBreak/>
        <w:t>Fold mountain case study: The Andes</w:t>
      </w:r>
    </w:p>
    <w:p w:rsidR="00D415C6" w:rsidRPr="00D415C6" w:rsidRDefault="00D415C6" w:rsidP="00D415C6">
      <w:pPr>
        <w:spacing w:after="0" w:line="240" w:lineRule="auto"/>
        <w:rPr>
          <w:rFonts w:eastAsia="Times New Roman" w:cs="Times New Roman"/>
          <w:sz w:val="24"/>
          <w:szCs w:val="24"/>
          <w:lang w:eastAsia="en-GB"/>
        </w:rPr>
      </w:pPr>
      <w:r w:rsidRPr="00D415C6">
        <w:rPr>
          <w:rFonts w:eastAsia="Times New Roman" w:cs="Times New Roman"/>
          <w:sz w:val="24"/>
          <w:szCs w:val="24"/>
          <w:lang w:eastAsia="en-GB"/>
        </w:rPr>
        <w:t>The Andes and its people</w:t>
      </w:r>
    </w:p>
    <w:p w:rsidR="00D415C6" w:rsidRPr="00D415C6" w:rsidRDefault="00D415C6" w:rsidP="00D415C6">
      <w:pPr>
        <w:spacing w:after="0" w:line="240" w:lineRule="auto"/>
        <w:rPr>
          <w:rFonts w:eastAsia="Times New Roman" w:cs="Times New Roman"/>
          <w:sz w:val="24"/>
          <w:szCs w:val="24"/>
          <w:lang w:eastAsia="en-GB"/>
        </w:rPr>
      </w:pPr>
      <w:r w:rsidRPr="00D415C6">
        <w:rPr>
          <w:rFonts w:eastAsia="Times New Roman" w:cs="Times New Roman"/>
          <w:spacing w:val="-15"/>
          <w:sz w:val="24"/>
          <w:szCs w:val="24"/>
          <w:lang w:eastAsia="en-GB"/>
        </w:rPr>
        <w:t xml:space="preserve">The Andes is a range of young fold </w:t>
      </w:r>
      <w:r w:rsidRPr="00D415C6">
        <w:rPr>
          <w:rFonts w:eastAsia="Times New Roman" w:cs="Times New Roman"/>
          <w:sz w:val="24"/>
          <w:szCs w:val="24"/>
          <w:lang w:eastAsia="en-GB"/>
        </w:rPr>
        <w:t xml:space="preserve">mountains formed some 65 million years ago. It is the longest range of Fold </w:t>
      </w:r>
      <w:r w:rsidRPr="00D415C6">
        <w:rPr>
          <w:rFonts w:eastAsia="Times New Roman" w:cs="Times New Roman"/>
          <w:spacing w:val="-15"/>
          <w:sz w:val="24"/>
          <w:szCs w:val="24"/>
          <w:lang w:eastAsia="en-GB"/>
        </w:rPr>
        <w:t xml:space="preserve">Mountains in the world at 7,000km and </w:t>
      </w:r>
      <w:r w:rsidRPr="00D415C6">
        <w:rPr>
          <w:rFonts w:eastAsia="Times New Roman" w:cs="Times New Roman"/>
          <w:sz w:val="24"/>
          <w:szCs w:val="24"/>
          <w:lang w:eastAsia="en-GB"/>
        </w:rPr>
        <w:t xml:space="preserve">extends the length of South America. </w:t>
      </w:r>
      <w:r w:rsidRPr="00D415C6">
        <w:rPr>
          <w:rFonts w:eastAsia="Times New Roman" w:cs="Times New Roman"/>
          <w:spacing w:val="-15"/>
          <w:sz w:val="24"/>
          <w:szCs w:val="24"/>
          <w:lang w:eastAsia="en-GB"/>
        </w:rPr>
        <w:t>The Andes are about 300km in width and have an average height of 4,000m</w:t>
      </w:r>
    </w:p>
    <w:p w:rsidR="00D415C6" w:rsidRPr="00D415C6" w:rsidRDefault="00D415C6" w:rsidP="00D415C6">
      <w:pPr>
        <w:spacing w:after="0" w:line="240" w:lineRule="auto"/>
        <w:rPr>
          <w:rFonts w:eastAsia="Times New Roman" w:cs="Times New Roman"/>
          <w:sz w:val="24"/>
          <w:szCs w:val="24"/>
          <w:lang w:eastAsia="en-GB"/>
        </w:rPr>
      </w:pPr>
    </w:p>
    <w:p w:rsidR="00D415C6" w:rsidRPr="00D415C6" w:rsidRDefault="00D415C6" w:rsidP="00D415C6">
      <w:pPr>
        <w:spacing w:after="0" w:line="240" w:lineRule="auto"/>
        <w:rPr>
          <w:rFonts w:eastAsia="Times New Roman" w:cs="Times New Roman"/>
          <w:b/>
          <w:sz w:val="24"/>
          <w:szCs w:val="24"/>
          <w:lang w:eastAsia="en-GB"/>
        </w:rPr>
      </w:pPr>
      <w:r w:rsidRPr="00D415C6">
        <w:rPr>
          <w:rFonts w:eastAsia="Times New Roman" w:cs="Times New Roman"/>
          <w:b/>
          <w:sz w:val="24"/>
          <w:szCs w:val="24"/>
          <w:lang w:eastAsia="en-GB"/>
        </w:rPr>
        <w:t>Farming:</w:t>
      </w:r>
    </w:p>
    <w:p w:rsidR="00D415C6" w:rsidRDefault="00D415C6" w:rsidP="00D415C6">
      <w:pPr>
        <w:spacing w:after="0" w:line="240" w:lineRule="auto"/>
        <w:rPr>
          <w:rFonts w:eastAsia="Times New Roman" w:cs="Times New Roman"/>
          <w:sz w:val="24"/>
          <w:szCs w:val="24"/>
          <w:lang w:eastAsia="en-GB"/>
        </w:rPr>
      </w:pPr>
    </w:p>
    <w:p w:rsidR="00D415C6" w:rsidRPr="00D415C6" w:rsidRDefault="00D415C6" w:rsidP="00D415C6">
      <w:pPr>
        <w:pStyle w:val="ListParagraph"/>
        <w:numPr>
          <w:ilvl w:val="0"/>
          <w:numId w:val="5"/>
        </w:numPr>
        <w:spacing w:after="0" w:line="240" w:lineRule="auto"/>
        <w:rPr>
          <w:rFonts w:eastAsia="Times New Roman" w:cs="Times New Roman"/>
          <w:sz w:val="24"/>
          <w:szCs w:val="24"/>
          <w:lang w:eastAsia="en-GB"/>
        </w:rPr>
      </w:pPr>
      <w:r w:rsidRPr="00D415C6">
        <w:rPr>
          <w:rFonts w:eastAsia="Times New Roman" w:cs="Times New Roman"/>
          <w:sz w:val="24"/>
          <w:szCs w:val="24"/>
          <w:lang w:eastAsia="en-GB"/>
        </w:rPr>
        <w:t xml:space="preserve">Subsistence farmers grow a </w:t>
      </w:r>
      <w:r w:rsidRPr="00D415C6">
        <w:rPr>
          <w:rFonts w:eastAsia="Times New Roman" w:cs="Times New Roman"/>
          <w:spacing w:val="-15"/>
          <w:sz w:val="24"/>
          <w:szCs w:val="24"/>
          <w:lang w:eastAsia="en-GB"/>
        </w:rPr>
        <w:t>variety of crops on the steep slopes including potatoes</w:t>
      </w:r>
    </w:p>
    <w:p w:rsidR="00D415C6" w:rsidRPr="00D415C6" w:rsidRDefault="00D415C6" w:rsidP="00D415C6">
      <w:pPr>
        <w:pStyle w:val="ListParagraph"/>
        <w:numPr>
          <w:ilvl w:val="0"/>
          <w:numId w:val="5"/>
        </w:numPr>
        <w:spacing w:after="0" w:line="240" w:lineRule="auto"/>
        <w:rPr>
          <w:rFonts w:eastAsia="Times New Roman" w:cs="Times New Roman"/>
          <w:sz w:val="24"/>
          <w:szCs w:val="24"/>
          <w:lang w:eastAsia="en-GB"/>
        </w:rPr>
      </w:pPr>
      <w:r w:rsidRPr="00D415C6">
        <w:rPr>
          <w:rFonts w:eastAsia="Times New Roman" w:cs="Times New Roman"/>
          <w:sz w:val="24"/>
          <w:szCs w:val="24"/>
          <w:lang w:eastAsia="en-GB"/>
        </w:rPr>
        <w:t>The use of terraces creates areas of flat</w:t>
      </w:r>
      <w:r w:rsidRPr="00D415C6">
        <w:rPr>
          <w:rFonts w:eastAsia="Times New Roman" w:cs="Times New Roman"/>
          <w:spacing w:val="-15"/>
          <w:sz w:val="24"/>
          <w:szCs w:val="24"/>
          <w:lang w:eastAsia="en-GB"/>
        </w:rPr>
        <w:t xml:space="preserve">land on the slopes ± the flat areas retain water and limit the movement of soil </w:t>
      </w:r>
      <w:proofErr w:type="spellStart"/>
      <w:r w:rsidRPr="00D415C6">
        <w:rPr>
          <w:rFonts w:eastAsia="Times New Roman" w:cs="Times New Roman"/>
          <w:sz w:val="24"/>
          <w:szCs w:val="24"/>
          <w:lang w:eastAsia="en-GB"/>
        </w:rPr>
        <w:t>downslope</w:t>
      </w:r>
      <w:proofErr w:type="spellEnd"/>
    </w:p>
    <w:p w:rsidR="00D415C6" w:rsidRPr="00D415C6" w:rsidRDefault="00D415C6" w:rsidP="00D415C6">
      <w:pPr>
        <w:pStyle w:val="ListParagraph"/>
        <w:numPr>
          <w:ilvl w:val="0"/>
          <w:numId w:val="5"/>
        </w:numPr>
        <w:spacing w:after="0" w:line="240" w:lineRule="auto"/>
        <w:rPr>
          <w:rFonts w:eastAsia="Times New Roman" w:cs="Times New Roman"/>
          <w:sz w:val="24"/>
          <w:szCs w:val="24"/>
          <w:lang w:eastAsia="en-GB"/>
        </w:rPr>
      </w:pPr>
      <w:r w:rsidRPr="00D415C6">
        <w:rPr>
          <w:rFonts w:eastAsia="Times New Roman" w:cs="Times New Roman"/>
          <w:spacing w:val="-15"/>
          <w:sz w:val="24"/>
          <w:szCs w:val="24"/>
          <w:lang w:eastAsia="en-GB"/>
        </w:rPr>
        <w:t>Most crops are grown in the lower valleys</w:t>
      </w:r>
    </w:p>
    <w:p w:rsidR="00D415C6" w:rsidRPr="00D415C6" w:rsidRDefault="00D415C6" w:rsidP="00D415C6">
      <w:pPr>
        <w:pStyle w:val="ListParagraph"/>
        <w:numPr>
          <w:ilvl w:val="0"/>
          <w:numId w:val="5"/>
        </w:numPr>
        <w:spacing w:after="0" w:line="240" w:lineRule="auto"/>
        <w:rPr>
          <w:rFonts w:eastAsia="Times New Roman" w:cs="Times New Roman"/>
          <w:sz w:val="24"/>
          <w:szCs w:val="24"/>
          <w:lang w:eastAsia="en-GB"/>
        </w:rPr>
      </w:pPr>
      <w:r w:rsidRPr="00D415C6">
        <w:rPr>
          <w:rFonts w:eastAsia="Times New Roman" w:cs="Times New Roman"/>
          <w:sz w:val="24"/>
          <w:szCs w:val="24"/>
          <w:lang w:eastAsia="en-GB"/>
        </w:rPr>
        <w:t>Cash crops such as soybeans, rice and cotton are grown</w:t>
      </w:r>
    </w:p>
    <w:p w:rsidR="00D415C6" w:rsidRPr="00D415C6" w:rsidRDefault="00D415C6" w:rsidP="00D415C6">
      <w:pPr>
        <w:pStyle w:val="ListParagraph"/>
        <w:numPr>
          <w:ilvl w:val="0"/>
          <w:numId w:val="5"/>
        </w:numPr>
        <w:spacing w:after="0" w:line="240" w:lineRule="auto"/>
        <w:rPr>
          <w:rFonts w:eastAsia="Times New Roman" w:cs="Times New Roman"/>
          <w:sz w:val="24"/>
          <w:szCs w:val="24"/>
          <w:lang w:eastAsia="en-GB"/>
        </w:rPr>
      </w:pPr>
      <w:r w:rsidRPr="00D415C6">
        <w:rPr>
          <w:rFonts w:eastAsia="Times New Roman" w:cs="Times New Roman"/>
          <w:sz w:val="24"/>
          <w:szCs w:val="24"/>
          <w:lang w:eastAsia="en-GB"/>
        </w:rPr>
        <w:t>Llamas are used for carrying irrigation materials and buildings to inhospitable areas.</w:t>
      </w:r>
    </w:p>
    <w:p w:rsidR="00D415C6" w:rsidRPr="00D415C6" w:rsidRDefault="00D415C6" w:rsidP="00D415C6">
      <w:pPr>
        <w:pStyle w:val="ListParagraph"/>
        <w:numPr>
          <w:ilvl w:val="0"/>
          <w:numId w:val="5"/>
        </w:numPr>
        <w:spacing w:after="0" w:line="240" w:lineRule="auto"/>
        <w:rPr>
          <w:rFonts w:eastAsia="Times New Roman" w:cs="Times New Roman"/>
          <w:spacing w:val="-15"/>
          <w:sz w:val="24"/>
          <w:szCs w:val="24"/>
          <w:lang w:eastAsia="en-GB"/>
        </w:rPr>
      </w:pPr>
      <w:r w:rsidRPr="00D415C6">
        <w:rPr>
          <w:rFonts w:eastAsia="Times New Roman" w:cs="Times New Roman"/>
          <w:sz w:val="24"/>
          <w:szCs w:val="24"/>
          <w:lang w:eastAsia="en-GB"/>
        </w:rPr>
        <w:t>L</w:t>
      </w:r>
      <w:r w:rsidRPr="00D415C6">
        <w:rPr>
          <w:rFonts w:eastAsia="Times New Roman" w:cs="Times New Roman"/>
          <w:spacing w:val="-15"/>
          <w:sz w:val="24"/>
          <w:szCs w:val="24"/>
          <w:lang w:eastAsia="en-GB"/>
        </w:rPr>
        <w:t>lamas are also used for meat and milk, and their wool is used in clothes as well as rugs</w:t>
      </w:r>
    </w:p>
    <w:p w:rsidR="00D415C6" w:rsidRPr="00D415C6" w:rsidRDefault="00D415C6" w:rsidP="00D415C6">
      <w:pPr>
        <w:spacing w:after="0" w:line="240" w:lineRule="auto"/>
        <w:rPr>
          <w:rFonts w:eastAsia="Times New Roman" w:cs="Times New Roman"/>
          <w:sz w:val="24"/>
          <w:szCs w:val="24"/>
          <w:lang w:eastAsia="en-GB"/>
        </w:rPr>
      </w:pPr>
    </w:p>
    <w:p w:rsidR="00D415C6" w:rsidRPr="00D415C6" w:rsidRDefault="00D415C6" w:rsidP="00D415C6">
      <w:pPr>
        <w:spacing w:after="0" w:line="240" w:lineRule="auto"/>
        <w:rPr>
          <w:rFonts w:eastAsia="Times New Roman" w:cs="Times New Roman"/>
          <w:b/>
          <w:sz w:val="24"/>
          <w:szCs w:val="24"/>
          <w:lang w:eastAsia="en-GB"/>
        </w:rPr>
      </w:pPr>
      <w:r w:rsidRPr="00D415C6">
        <w:rPr>
          <w:rFonts w:eastAsia="Times New Roman" w:cs="Times New Roman"/>
          <w:b/>
          <w:sz w:val="24"/>
          <w:szCs w:val="24"/>
          <w:lang w:eastAsia="en-GB"/>
        </w:rPr>
        <w:t>Mining</w:t>
      </w:r>
    </w:p>
    <w:p w:rsidR="00D415C6" w:rsidRPr="00D415C6" w:rsidRDefault="00D415C6" w:rsidP="00D415C6">
      <w:pPr>
        <w:spacing w:after="0" w:line="240" w:lineRule="auto"/>
        <w:rPr>
          <w:rFonts w:eastAsia="Times New Roman" w:cs="Times New Roman"/>
          <w:sz w:val="24"/>
          <w:szCs w:val="24"/>
          <w:lang w:eastAsia="en-GB"/>
        </w:rPr>
      </w:pPr>
      <w:r w:rsidRPr="00D415C6">
        <w:rPr>
          <w:rFonts w:eastAsia="Times New Roman" w:cs="Times New Roman"/>
          <w:sz w:val="24"/>
          <w:szCs w:val="24"/>
          <w:lang w:eastAsia="en-GB"/>
        </w:rPr>
        <w:t> </w:t>
      </w:r>
    </w:p>
    <w:p w:rsidR="00D415C6" w:rsidRPr="00D415C6" w:rsidRDefault="00D415C6" w:rsidP="00D415C6">
      <w:pPr>
        <w:pStyle w:val="ListParagraph"/>
        <w:numPr>
          <w:ilvl w:val="0"/>
          <w:numId w:val="6"/>
        </w:numPr>
        <w:spacing w:after="0" w:line="240" w:lineRule="auto"/>
        <w:rPr>
          <w:rFonts w:eastAsia="Times New Roman" w:cs="Times New Roman"/>
          <w:sz w:val="24"/>
          <w:szCs w:val="24"/>
          <w:lang w:eastAsia="en-GB"/>
        </w:rPr>
      </w:pPr>
      <w:r w:rsidRPr="00D415C6">
        <w:rPr>
          <w:rFonts w:eastAsia="Times New Roman" w:cs="Times New Roman"/>
          <w:spacing w:val="-15"/>
          <w:sz w:val="24"/>
          <w:szCs w:val="24"/>
          <w:lang w:eastAsia="en-GB"/>
        </w:rPr>
        <w:t>The Andes has a range of important minerals such as tin, silver, nickel and gold</w:t>
      </w:r>
    </w:p>
    <w:p w:rsidR="00D415C6" w:rsidRPr="00D415C6" w:rsidRDefault="00D415C6" w:rsidP="00D415C6">
      <w:pPr>
        <w:pStyle w:val="ListParagraph"/>
        <w:numPr>
          <w:ilvl w:val="0"/>
          <w:numId w:val="6"/>
        </w:numPr>
        <w:spacing w:after="0" w:line="240" w:lineRule="auto"/>
        <w:rPr>
          <w:rFonts w:eastAsia="Times New Roman" w:cs="Times New Roman"/>
          <w:sz w:val="24"/>
          <w:szCs w:val="24"/>
          <w:lang w:eastAsia="en-GB"/>
        </w:rPr>
      </w:pPr>
      <w:r w:rsidRPr="00D415C6">
        <w:rPr>
          <w:rFonts w:eastAsia="Times New Roman" w:cs="Times New Roman"/>
          <w:spacing w:val="-15"/>
          <w:sz w:val="24"/>
          <w:szCs w:val="24"/>
          <w:lang w:eastAsia="en-GB"/>
        </w:rPr>
        <w:t xml:space="preserve">The </w:t>
      </w:r>
      <w:proofErr w:type="spellStart"/>
      <w:r w:rsidRPr="00D415C6">
        <w:rPr>
          <w:rFonts w:eastAsia="Times New Roman" w:cs="Times New Roman"/>
          <w:spacing w:val="-15"/>
          <w:sz w:val="24"/>
          <w:szCs w:val="24"/>
          <w:lang w:eastAsia="en-GB"/>
        </w:rPr>
        <w:t>Yanacocha</w:t>
      </w:r>
      <w:proofErr w:type="spellEnd"/>
      <w:r w:rsidRPr="00D415C6">
        <w:rPr>
          <w:rFonts w:eastAsia="Times New Roman" w:cs="Times New Roman"/>
          <w:spacing w:val="-15"/>
          <w:sz w:val="24"/>
          <w:szCs w:val="24"/>
          <w:lang w:eastAsia="en-GB"/>
        </w:rPr>
        <w:t xml:space="preserve"> gold mine is the largest in the world and a joint venture between a Peruvian mining company and a US-based one</w:t>
      </w:r>
    </w:p>
    <w:p w:rsidR="00D415C6" w:rsidRPr="00D415C6" w:rsidRDefault="00D415C6" w:rsidP="00D415C6">
      <w:pPr>
        <w:pStyle w:val="ListParagraph"/>
        <w:numPr>
          <w:ilvl w:val="0"/>
          <w:numId w:val="6"/>
        </w:numPr>
        <w:spacing w:after="0" w:line="240" w:lineRule="auto"/>
        <w:rPr>
          <w:rFonts w:eastAsia="Times New Roman" w:cs="Times New Roman"/>
          <w:sz w:val="24"/>
          <w:szCs w:val="24"/>
          <w:lang w:eastAsia="en-GB"/>
        </w:rPr>
      </w:pPr>
      <w:r w:rsidRPr="00D415C6">
        <w:rPr>
          <w:rFonts w:eastAsia="Times New Roman" w:cs="Times New Roman"/>
          <w:sz w:val="24"/>
          <w:szCs w:val="24"/>
          <w:lang w:eastAsia="en-GB"/>
        </w:rPr>
        <w:t>Local water supplies can be contaminated by the treatment process</w:t>
      </w:r>
    </w:p>
    <w:p w:rsidR="00D415C6" w:rsidRPr="00D415C6" w:rsidRDefault="00D415C6" w:rsidP="00D415C6">
      <w:pPr>
        <w:pStyle w:val="ListParagraph"/>
        <w:numPr>
          <w:ilvl w:val="0"/>
          <w:numId w:val="6"/>
        </w:numPr>
        <w:spacing w:after="0" w:line="240" w:lineRule="auto"/>
        <w:rPr>
          <w:rFonts w:eastAsia="Times New Roman" w:cs="Times New Roman"/>
          <w:sz w:val="24"/>
          <w:szCs w:val="24"/>
          <w:lang w:eastAsia="en-GB"/>
        </w:rPr>
      </w:pPr>
      <w:r w:rsidRPr="00D415C6">
        <w:rPr>
          <w:rFonts w:eastAsia="Times New Roman" w:cs="Times New Roman"/>
          <w:spacing w:val="-15"/>
          <w:sz w:val="24"/>
          <w:szCs w:val="24"/>
          <w:lang w:eastAsia="en-GB"/>
        </w:rPr>
        <w:t>The local town of </w:t>
      </w:r>
      <w:r w:rsidRPr="00D415C6">
        <w:rPr>
          <w:rFonts w:eastAsia="Times New Roman" w:cs="Times New Roman"/>
          <w:sz w:val="24"/>
          <w:szCs w:val="24"/>
          <w:lang w:eastAsia="en-GB"/>
        </w:rPr>
        <w:t>C</w:t>
      </w:r>
      <w:r w:rsidRPr="00D415C6">
        <w:rPr>
          <w:rFonts w:eastAsia="Times New Roman" w:cs="Times New Roman"/>
          <w:spacing w:val="-15"/>
          <w:sz w:val="24"/>
          <w:szCs w:val="24"/>
          <w:lang w:eastAsia="en-GB"/>
        </w:rPr>
        <w:t>ajamarca has grown from 30,000 (when the mine was built)inhabitants to 240,000 in 2005 and brought a lot of jobs</w:t>
      </w:r>
    </w:p>
    <w:p w:rsidR="00D415C6" w:rsidRPr="00D415C6" w:rsidRDefault="00D415C6" w:rsidP="00D415C6">
      <w:pPr>
        <w:pStyle w:val="ListParagraph"/>
        <w:numPr>
          <w:ilvl w:val="0"/>
          <w:numId w:val="6"/>
        </w:numPr>
        <w:spacing w:after="0" w:line="240" w:lineRule="auto"/>
        <w:rPr>
          <w:rFonts w:eastAsia="Times New Roman" w:cs="Times New Roman"/>
          <w:sz w:val="24"/>
          <w:szCs w:val="24"/>
          <w:lang w:eastAsia="en-GB"/>
        </w:rPr>
      </w:pPr>
      <w:r w:rsidRPr="00D415C6">
        <w:rPr>
          <w:rFonts w:eastAsia="Times New Roman" w:cs="Times New Roman"/>
          <w:sz w:val="24"/>
          <w:szCs w:val="24"/>
          <w:lang w:eastAsia="en-GB"/>
        </w:rPr>
        <w:t>However, this growth also brings many problems, including a lack of services and an increased crime rate</w:t>
      </w:r>
    </w:p>
    <w:p w:rsidR="00D415C6" w:rsidRPr="00D415C6" w:rsidRDefault="00D415C6" w:rsidP="00D415C6">
      <w:pPr>
        <w:spacing w:after="0" w:line="240" w:lineRule="auto"/>
        <w:rPr>
          <w:rFonts w:eastAsia="Times New Roman" w:cs="Times New Roman"/>
          <w:sz w:val="24"/>
          <w:szCs w:val="24"/>
          <w:lang w:eastAsia="en-GB"/>
        </w:rPr>
      </w:pPr>
      <w:r w:rsidRPr="00D415C6">
        <w:rPr>
          <w:rFonts w:eastAsia="Times New Roman" w:cs="Times New Roman"/>
          <w:sz w:val="24"/>
          <w:szCs w:val="24"/>
          <w:lang w:eastAsia="en-GB"/>
        </w:rPr>
        <w:t> </w:t>
      </w:r>
    </w:p>
    <w:p w:rsidR="00D415C6" w:rsidRPr="00D415C6" w:rsidRDefault="00D415C6" w:rsidP="00D415C6">
      <w:pPr>
        <w:spacing w:after="0" w:line="240" w:lineRule="auto"/>
        <w:rPr>
          <w:rFonts w:eastAsia="Times New Roman" w:cs="Times New Roman"/>
          <w:b/>
          <w:sz w:val="24"/>
          <w:szCs w:val="24"/>
          <w:lang w:eastAsia="en-GB"/>
        </w:rPr>
      </w:pPr>
      <w:r w:rsidRPr="00D415C6">
        <w:rPr>
          <w:rFonts w:eastAsia="Times New Roman" w:cs="Times New Roman"/>
          <w:b/>
          <w:sz w:val="24"/>
          <w:szCs w:val="24"/>
          <w:lang w:eastAsia="en-GB"/>
        </w:rPr>
        <w:t>Hydroelectric Power (HEP)</w:t>
      </w:r>
    </w:p>
    <w:p w:rsidR="00D415C6" w:rsidRPr="00D415C6" w:rsidRDefault="00D415C6" w:rsidP="00D415C6">
      <w:pPr>
        <w:spacing w:after="0" w:line="240" w:lineRule="auto"/>
        <w:rPr>
          <w:rFonts w:eastAsia="Times New Roman" w:cs="Times New Roman"/>
          <w:sz w:val="24"/>
          <w:szCs w:val="24"/>
          <w:lang w:eastAsia="en-GB"/>
        </w:rPr>
      </w:pPr>
      <w:r w:rsidRPr="00D415C6">
        <w:rPr>
          <w:rFonts w:eastAsia="Times New Roman" w:cs="Times New Roman"/>
          <w:sz w:val="24"/>
          <w:szCs w:val="24"/>
          <w:lang w:eastAsia="en-GB"/>
        </w:rPr>
        <w:t> </w:t>
      </w:r>
    </w:p>
    <w:p w:rsidR="00D415C6" w:rsidRPr="00D415C6" w:rsidRDefault="00D415C6" w:rsidP="00D415C6">
      <w:pPr>
        <w:pStyle w:val="ListParagraph"/>
        <w:numPr>
          <w:ilvl w:val="0"/>
          <w:numId w:val="7"/>
        </w:numPr>
        <w:spacing w:after="0" w:line="240" w:lineRule="auto"/>
        <w:rPr>
          <w:rFonts w:eastAsia="Times New Roman" w:cs="Times New Roman"/>
          <w:sz w:val="24"/>
          <w:szCs w:val="24"/>
          <w:lang w:eastAsia="en-GB"/>
        </w:rPr>
      </w:pPr>
      <w:r w:rsidRPr="00D415C6">
        <w:rPr>
          <w:rFonts w:eastAsia="Times New Roman" w:cs="Times New Roman"/>
          <w:sz w:val="24"/>
          <w:szCs w:val="24"/>
          <w:lang w:eastAsia="en-GB"/>
        </w:rPr>
        <w:t>The steep slopes and narrow valleys that limit farming are an advantage for </w:t>
      </w:r>
    </w:p>
    <w:p w:rsidR="00D415C6" w:rsidRPr="00D415C6" w:rsidRDefault="00D415C6" w:rsidP="00D415C6">
      <w:pPr>
        <w:pStyle w:val="ListParagraph"/>
        <w:numPr>
          <w:ilvl w:val="0"/>
          <w:numId w:val="7"/>
        </w:numPr>
        <w:spacing w:after="0" w:line="240" w:lineRule="auto"/>
        <w:rPr>
          <w:rFonts w:eastAsia="Times New Roman" w:cs="Times New Roman"/>
          <w:sz w:val="24"/>
          <w:szCs w:val="24"/>
          <w:lang w:eastAsia="en-GB"/>
        </w:rPr>
      </w:pPr>
      <w:r w:rsidRPr="00D415C6">
        <w:rPr>
          <w:rFonts w:eastAsia="Times New Roman" w:cs="Times New Roman"/>
          <w:sz w:val="24"/>
          <w:szCs w:val="24"/>
          <w:lang w:eastAsia="en-GB"/>
        </w:rPr>
        <w:t>HEP</w:t>
      </w:r>
    </w:p>
    <w:p w:rsidR="00D415C6" w:rsidRPr="00D415C6" w:rsidRDefault="00D415C6" w:rsidP="00D415C6">
      <w:pPr>
        <w:pStyle w:val="ListParagraph"/>
        <w:numPr>
          <w:ilvl w:val="0"/>
          <w:numId w:val="7"/>
        </w:numPr>
        <w:spacing w:after="0" w:line="240" w:lineRule="auto"/>
        <w:rPr>
          <w:rFonts w:eastAsia="Times New Roman" w:cs="Times New Roman"/>
          <w:sz w:val="24"/>
          <w:szCs w:val="24"/>
          <w:lang w:eastAsia="en-GB"/>
        </w:rPr>
      </w:pPr>
      <w:r w:rsidRPr="00D415C6">
        <w:rPr>
          <w:rFonts w:eastAsia="Times New Roman" w:cs="Times New Roman"/>
          <w:sz w:val="24"/>
          <w:szCs w:val="24"/>
          <w:lang w:eastAsia="en-GB"/>
        </w:rPr>
        <w:t>They can be dammed easily</w:t>
      </w:r>
    </w:p>
    <w:p w:rsidR="00D415C6" w:rsidRPr="00D415C6" w:rsidRDefault="00D415C6" w:rsidP="00D415C6">
      <w:pPr>
        <w:pStyle w:val="ListParagraph"/>
        <w:numPr>
          <w:ilvl w:val="0"/>
          <w:numId w:val="7"/>
        </w:numPr>
        <w:spacing w:after="0" w:line="240" w:lineRule="auto"/>
        <w:rPr>
          <w:rFonts w:eastAsia="Times New Roman" w:cs="Times New Roman"/>
          <w:sz w:val="24"/>
          <w:szCs w:val="24"/>
          <w:lang w:eastAsia="en-GB"/>
        </w:rPr>
      </w:pPr>
      <w:r w:rsidRPr="00D415C6">
        <w:rPr>
          <w:rFonts w:eastAsia="Times New Roman" w:cs="Times New Roman"/>
          <w:spacing w:val="-15"/>
          <w:sz w:val="24"/>
          <w:szCs w:val="24"/>
          <w:lang w:eastAsia="en-GB"/>
        </w:rPr>
        <w:t xml:space="preserve">The steep slopes allow for a rapid flow </w:t>
      </w:r>
      <w:r w:rsidRPr="00D415C6">
        <w:rPr>
          <w:rFonts w:eastAsia="Times New Roman" w:cs="Times New Roman"/>
          <w:sz w:val="24"/>
          <w:szCs w:val="24"/>
          <w:lang w:eastAsia="en-GB"/>
        </w:rPr>
        <w:t>of water into rivers from rainfall and snow melt also increases water flow</w:t>
      </w:r>
    </w:p>
    <w:p w:rsidR="00D415C6" w:rsidRPr="00D415C6" w:rsidRDefault="00D415C6" w:rsidP="00D415C6">
      <w:pPr>
        <w:pStyle w:val="ListParagraph"/>
        <w:numPr>
          <w:ilvl w:val="0"/>
          <w:numId w:val="7"/>
        </w:numPr>
        <w:spacing w:after="0" w:line="240" w:lineRule="auto"/>
        <w:rPr>
          <w:rFonts w:eastAsia="Times New Roman" w:cs="Times New Roman"/>
          <w:sz w:val="24"/>
          <w:szCs w:val="24"/>
          <w:lang w:eastAsia="en-GB"/>
        </w:rPr>
      </w:pPr>
      <w:r w:rsidRPr="00D415C6">
        <w:rPr>
          <w:rFonts w:eastAsia="Times New Roman" w:cs="Times New Roman"/>
          <w:sz w:val="24"/>
          <w:szCs w:val="24"/>
          <w:lang w:eastAsia="en-GB"/>
        </w:rPr>
        <w:t xml:space="preserve">The </w:t>
      </w:r>
      <w:proofErr w:type="spellStart"/>
      <w:r w:rsidRPr="00D415C6">
        <w:rPr>
          <w:rFonts w:eastAsia="Times New Roman" w:cs="Times New Roman"/>
          <w:sz w:val="24"/>
          <w:szCs w:val="24"/>
          <w:lang w:eastAsia="en-GB"/>
        </w:rPr>
        <w:t>Yuncan</w:t>
      </w:r>
      <w:proofErr w:type="spellEnd"/>
      <w:r w:rsidRPr="00D415C6">
        <w:rPr>
          <w:rFonts w:eastAsia="Times New Roman" w:cs="Times New Roman"/>
          <w:sz w:val="24"/>
          <w:szCs w:val="24"/>
          <w:lang w:eastAsia="en-GB"/>
        </w:rPr>
        <w:t xml:space="preserve"> project dams the </w:t>
      </w:r>
      <w:proofErr w:type="spellStart"/>
      <w:r w:rsidRPr="00D415C6">
        <w:rPr>
          <w:rFonts w:eastAsia="Times New Roman" w:cs="Times New Roman"/>
          <w:sz w:val="24"/>
          <w:szCs w:val="24"/>
          <w:lang w:eastAsia="en-GB"/>
        </w:rPr>
        <w:t>Paucartambo</w:t>
      </w:r>
      <w:proofErr w:type="spellEnd"/>
      <w:r w:rsidRPr="00D415C6">
        <w:rPr>
          <w:rFonts w:eastAsia="Times New Roman" w:cs="Times New Roman"/>
          <w:sz w:val="24"/>
          <w:szCs w:val="24"/>
          <w:lang w:eastAsia="en-GB"/>
        </w:rPr>
        <w:t xml:space="preserve"> and </w:t>
      </w:r>
      <w:proofErr w:type="spellStart"/>
      <w:r w:rsidRPr="00D415C6">
        <w:rPr>
          <w:rFonts w:eastAsia="Times New Roman" w:cs="Times New Roman"/>
          <w:sz w:val="24"/>
          <w:szCs w:val="24"/>
          <w:lang w:eastAsia="en-GB"/>
        </w:rPr>
        <w:t>Huachan</w:t>
      </w:r>
      <w:proofErr w:type="spellEnd"/>
      <w:r w:rsidRPr="00D415C6">
        <w:rPr>
          <w:rFonts w:eastAsia="Times New Roman" w:cs="Times New Roman"/>
          <w:sz w:val="24"/>
          <w:szCs w:val="24"/>
          <w:lang w:eastAsia="en-GB"/>
        </w:rPr>
        <w:t xml:space="preserve"> rivers in north-east Peru</w:t>
      </w:r>
    </w:p>
    <w:p w:rsidR="00D415C6" w:rsidRDefault="00D415C6" w:rsidP="00D415C6">
      <w:pPr>
        <w:spacing w:after="0" w:line="240" w:lineRule="auto"/>
        <w:rPr>
          <w:rFonts w:eastAsia="Times New Roman" w:cs="Times New Roman"/>
          <w:spacing w:val="15"/>
          <w:sz w:val="24"/>
          <w:szCs w:val="24"/>
          <w:lang w:eastAsia="en-GB"/>
        </w:rPr>
      </w:pPr>
    </w:p>
    <w:p w:rsidR="00D415C6" w:rsidRPr="00D415C6" w:rsidRDefault="00D415C6" w:rsidP="00D415C6">
      <w:pPr>
        <w:spacing w:after="0" w:line="240" w:lineRule="auto"/>
        <w:rPr>
          <w:rFonts w:eastAsia="Times New Roman" w:cs="Times New Roman"/>
          <w:b/>
          <w:spacing w:val="15"/>
          <w:sz w:val="24"/>
          <w:szCs w:val="24"/>
          <w:lang w:eastAsia="en-GB"/>
        </w:rPr>
      </w:pPr>
      <w:r w:rsidRPr="00D415C6">
        <w:rPr>
          <w:rFonts w:eastAsia="Times New Roman" w:cs="Times New Roman"/>
          <w:b/>
          <w:spacing w:val="15"/>
          <w:sz w:val="24"/>
          <w:szCs w:val="24"/>
          <w:lang w:eastAsia="en-GB"/>
        </w:rPr>
        <w:t>Tourism</w:t>
      </w:r>
    </w:p>
    <w:p w:rsidR="00D415C6" w:rsidRPr="00D415C6" w:rsidRDefault="00D415C6" w:rsidP="00D415C6">
      <w:pPr>
        <w:spacing w:after="0" w:line="240" w:lineRule="auto"/>
        <w:rPr>
          <w:rFonts w:eastAsia="Times New Roman" w:cs="Times New Roman"/>
          <w:sz w:val="24"/>
          <w:szCs w:val="24"/>
          <w:lang w:eastAsia="en-GB"/>
        </w:rPr>
      </w:pPr>
    </w:p>
    <w:p w:rsidR="00D415C6" w:rsidRPr="00D415C6" w:rsidRDefault="00D415C6" w:rsidP="00D415C6">
      <w:pPr>
        <w:pStyle w:val="ListParagraph"/>
        <w:numPr>
          <w:ilvl w:val="0"/>
          <w:numId w:val="8"/>
        </w:numPr>
        <w:spacing w:after="0" w:line="240" w:lineRule="auto"/>
        <w:rPr>
          <w:rFonts w:eastAsia="Times New Roman" w:cs="Times New Roman"/>
          <w:sz w:val="24"/>
          <w:szCs w:val="24"/>
          <w:lang w:eastAsia="en-GB"/>
        </w:rPr>
      </w:pPr>
      <w:r w:rsidRPr="00D415C6">
        <w:rPr>
          <w:rFonts w:eastAsia="Times New Roman" w:cs="Times New Roman"/>
          <w:sz w:val="24"/>
          <w:szCs w:val="24"/>
          <w:lang w:eastAsia="en-GB"/>
        </w:rPr>
        <w:t>There are many attractions such as Machu Picchu home of the lost Inca tribe as well as the indigenous wildlife.</w:t>
      </w:r>
    </w:p>
    <w:p w:rsidR="00D415C6" w:rsidRPr="00D415C6" w:rsidRDefault="00D415C6" w:rsidP="00D415C6">
      <w:pPr>
        <w:pStyle w:val="ListParagraph"/>
        <w:numPr>
          <w:ilvl w:val="0"/>
          <w:numId w:val="8"/>
        </w:numPr>
        <w:spacing w:after="0" w:line="240" w:lineRule="auto"/>
        <w:rPr>
          <w:rFonts w:eastAsia="Times New Roman" w:cs="Times New Roman"/>
          <w:sz w:val="24"/>
          <w:szCs w:val="24"/>
          <w:lang w:eastAsia="en-GB"/>
        </w:rPr>
      </w:pPr>
      <w:r w:rsidRPr="00D415C6">
        <w:rPr>
          <w:rFonts w:eastAsia="Times New Roman" w:cs="Times New Roman"/>
          <w:sz w:val="24"/>
          <w:szCs w:val="24"/>
          <w:lang w:eastAsia="en-GB"/>
        </w:rPr>
        <w:t>However, tourism can bring problems such as litter, pollution and soil erosion on footpaths</w:t>
      </w:r>
    </w:p>
    <w:p w:rsidR="00D415C6" w:rsidRDefault="00D415C6" w:rsidP="00D415C6">
      <w:pPr>
        <w:spacing w:after="0" w:line="240" w:lineRule="auto"/>
        <w:rPr>
          <w:rFonts w:eastAsia="Times New Roman" w:cs="Times New Roman"/>
          <w:sz w:val="24"/>
          <w:szCs w:val="24"/>
          <w:lang w:eastAsia="en-GB"/>
        </w:rPr>
      </w:pPr>
    </w:p>
    <w:p w:rsidR="00D415C6" w:rsidRDefault="00D415C6" w:rsidP="00D415C6">
      <w:pPr>
        <w:spacing w:after="0" w:line="240" w:lineRule="auto"/>
        <w:rPr>
          <w:rFonts w:eastAsia="Times New Roman" w:cs="Times New Roman"/>
          <w:sz w:val="24"/>
          <w:szCs w:val="24"/>
          <w:lang w:eastAsia="en-GB"/>
        </w:rPr>
      </w:pPr>
    </w:p>
    <w:p w:rsidR="00D415C6" w:rsidRDefault="00D415C6" w:rsidP="00D415C6">
      <w:pPr>
        <w:spacing w:after="0" w:line="240" w:lineRule="auto"/>
        <w:rPr>
          <w:rFonts w:eastAsia="Times New Roman" w:cs="Times New Roman"/>
          <w:sz w:val="24"/>
          <w:szCs w:val="24"/>
          <w:lang w:eastAsia="en-GB"/>
        </w:rPr>
      </w:pPr>
    </w:p>
    <w:p w:rsidR="00D415C6" w:rsidRDefault="00CE04B8" w:rsidP="00D415C6">
      <w:pPr>
        <w:spacing w:after="0" w:line="240" w:lineRule="auto"/>
        <w:rPr>
          <w:rFonts w:eastAsia="Times New Roman" w:cs="Times New Roman"/>
          <w:b/>
          <w:sz w:val="36"/>
          <w:szCs w:val="36"/>
          <w:u w:val="single"/>
          <w:lang w:eastAsia="en-GB"/>
        </w:rPr>
      </w:pPr>
      <w:r>
        <w:rPr>
          <w:rFonts w:eastAsia="Times New Roman" w:cs="Times New Roman"/>
          <w:b/>
          <w:sz w:val="36"/>
          <w:szCs w:val="36"/>
          <w:u w:val="single"/>
          <w:lang w:eastAsia="en-GB"/>
        </w:rPr>
        <w:lastRenderedPageBreak/>
        <w:t>Types of volcanoes and formation</w:t>
      </w:r>
    </w:p>
    <w:p w:rsidR="00CE04B8" w:rsidRDefault="00CE04B8" w:rsidP="00D415C6">
      <w:pPr>
        <w:spacing w:after="0" w:line="240" w:lineRule="auto"/>
        <w:rPr>
          <w:rFonts w:eastAsia="Times New Roman" w:cs="Times New Roman"/>
          <w:b/>
          <w:sz w:val="36"/>
          <w:szCs w:val="36"/>
          <w:u w:val="single"/>
          <w:lang w:eastAsia="en-GB"/>
        </w:rPr>
      </w:pPr>
      <w:r>
        <w:rPr>
          <w:rFonts w:ascii="Arial" w:hAnsi="Arial" w:cs="Arial"/>
          <w:noProof/>
          <w:sz w:val="20"/>
          <w:szCs w:val="20"/>
          <w:lang w:eastAsia="en-GB"/>
        </w:rPr>
        <w:drawing>
          <wp:inline distT="0" distB="0" distL="0" distR="0">
            <wp:extent cx="5591175" cy="3962400"/>
            <wp:effectExtent l="19050" t="0" r="9525" b="0"/>
            <wp:docPr id="74" name="Picture 74" descr="Types_of_volcano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Types_of_volcanoe.jpg"/>
                    <pic:cNvPicPr>
                      <a:picLocks noChangeAspect="1" noChangeArrowheads="1"/>
                    </pic:cNvPicPr>
                  </pic:nvPicPr>
                  <pic:blipFill>
                    <a:blip r:embed="rId23" cstate="print"/>
                    <a:srcRect/>
                    <a:stretch>
                      <a:fillRect/>
                    </a:stretch>
                  </pic:blipFill>
                  <pic:spPr bwMode="auto">
                    <a:xfrm>
                      <a:off x="0" y="0"/>
                      <a:ext cx="5592744" cy="3963512"/>
                    </a:xfrm>
                    <a:prstGeom prst="rect">
                      <a:avLst/>
                    </a:prstGeom>
                    <a:noFill/>
                    <a:ln w="9525">
                      <a:noFill/>
                      <a:miter lim="800000"/>
                      <a:headEnd/>
                      <a:tailEnd/>
                    </a:ln>
                  </pic:spPr>
                </pic:pic>
              </a:graphicData>
            </a:graphic>
          </wp:inline>
        </w:drawing>
      </w:r>
      <w:r>
        <w:rPr>
          <w:rFonts w:ascii="Arial" w:hAnsi="Arial" w:cs="Arial"/>
          <w:sz w:val="20"/>
          <w:szCs w:val="20"/>
        </w:rPr>
        <w:br/>
      </w:r>
      <w:r>
        <w:rPr>
          <w:rFonts w:ascii="Arial" w:hAnsi="Arial" w:cs="Arial"/>
          <w:noProof/>
          <w:sz w:val="20"/>
          <w:szCs w:val="20"/>
          <w:lang w:eastAsia="en-GB"/>
        </w:rPr>
        <w:drawing>
          <wp:inline distT="0" distB="0" distL="0" distR="0">
            <wp:extent cx="5514975" cy="4267200"/>
            <wp:effectExtent l="19050" t="0" r="0" b="0"/>
            <wp:docPr id="75" name="Picture 75" descr="types_of_vo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types_of_vol.jpg"/>
                    <pic:cNvPicPr>
                      <a:picLocks noChangeAspect="1" noChangeArrowheads="1"/>
                    </pic:cNvPicPr>
                  </pic:nvPicPr>
                  <pic:blipFill>
                    <a:blip r:embed="rId24" cstate="print"/>
                    <a:srcRect/>
                    <a:stretch>
                      <a:fillRect/>
                    </a:stretch>
                  </pic:blipFill>
                  <pic:spPr bwMode="auto">
                    <a:xfrm>
                      <a:off x="0" y="0"/>
                      <a:ext cx="5514800" cy="4267065"/>
                    </a:xfrm>
                    <a:prstGeom prst="rect">
                      <a:avLst/>
                    </a:prstGeom>
                    <a:noFill/>
                    <a:ln w="9525">
                      <a:noFill/>
                      <a:miter lim="800000"/>
                      <a:headEnd/>
                      <a:tailEnd/>
                    </a:ln>
                  </pic:spPr>
                </pic:pic>
              </a:graphicData>
            </a:graphic>
          </wp:inline>
        </w:drawing>
      </w:r>
    </w:p>
    <w:p w:rsidR="00CE04B8" w:rsidRDefault="00CE04B8" w:rsidP="00D415C6">
      <w:pPr>
        <w:spacing w:after="0" w:line="240" w:lineRule="auto"/>
        <w:rPr>
          <w:rFonts w:eastAsia="Times New Roman" w:cs="Times New Roman"/>
          <w:b/>
          <w:sz w:val="36"/>
          <w:szCs w:val="36"/>
          <w:u w:val="single"/>
          <w:lang w:eastAsia="en-GB"/>
        </w:rPr>
      </w:pPr>
    </w:p>
    <w:p w:rsidR="00CE04B8" w:rsidRDefault="00CE04B8" w:rsidP="00D415C6">
      <w:pPr>
        <w:spacing w:after="0" w:line="240" w:lineRule="auto"/>
        <w:rPr>
          <w:rFonts w:eastAsia="Times New Roman" w:cs="Times New Roman"/>
          <w:b/>
          <w:sz w:val="36"/>
          <w:szCs w:val="36"/>
          <w:u w:val="single"/>
          <w:lang w:eastAsia="en-GB"/>
        </w:rPr>
      </w:pPr>
      <w:r>
        <w:rPr>
          <w:rFonts w:eastAsia="Times New Roman" w:cs="Times New Roman"/>
          <w:b/>
          <w:sz w:val="36"/>
          <w:szCs w:val="36"/>
          <w:u w:val="single"/>
          <w:lang w:eastAsia="en-GB"/>
        </w:rPr>
        <w:lastRenderedPageBreak/>
        <w:t>Volcano case studies</w:t>
      </w:r>
    </w:p>
    <w:p w:rsidR="00CE04B8" w:rsidRPr="00CE04B8" w:rsidRDefault="00CE04B8" w:rsidP="00CE04B8">
      <w:pPr>
        <w:spacing w:after="0" w:line="240" w:lineRule="auto"/>
        <w:rPr>
          <w:rFonts w:ascii="Arial" w:eastAsia="Times New Roman" w:hAnsi="Arial" w:cs="Arial"/>
          <w:sz w:val="20"/>
          <w:szCs w:val="20"/>
          <w:lang w:eastAsia="en-GB"/>
        </w:rPr>
      </w:pPr>
      <w:r w:rsidRPr="00CE04B8">
        <w:rPr>
          <w:rFonts w:ascii="Arial" w:eastAsia="Times New Roman" w:hAnsi="Arial" w:cs="Arial"/>
          <w:sz w:val="20"/>
          <w:szCs w:val="20"/>
          <w:lang w:eastAsia="en-GB"/>
        </w:rPr>
        <w:t>You should make sure you are familiar with the following three case studies:</w:t>
      </w:r>
      <w:r w:rsidRPr="00CE04B8">
        <w:rPr>
          <w:rFonts w:ascii="Arial" w:eastAsia="Times New Roman" w:hAnsi="Arial" w:cs="Arial"/>
          <w:sz w:val="20"/>
          <w:szCs w:val="20"/>
          <w:lang w:eastAsia="en-GB"/>
        </w:rPr>
        <w:br/>
      </w:r>
    </w:p>
    <w:p w:rsidR="00CE04B8" w:rsidRPr="00CE04B8" w:rsidRDefault="00CE04B8" w:rsidP="00CE04B8">
      <w:pPr>
        <w:numPr>
          <w:ilvl w:val="0"/>
          <w:numId w:val="9"/>
        </w:numPr>
        <w:spacing w:before="100" w:beforeAutospacing="1" w:after="100" w:afterAutospacing="1" w:line="240" w:lineRule="auto"/>
        <w:ind w:left="4140"/>
        <w:rPr>
          <w:rFonts w:ascii="Arial" w:eastAsia="Times New Roman" w:hAnsi="Arial" w:cs="Arial"/>
          <w:sz w:val="20"/>
          <w:szCs w:val="20"/>
          <w:lang w:eastAsia="en-GB"/>
        </w:rPr>
      </w:pPr>
      <w:proofErr w:type="spellStart"/>
      <w:r w:rsidRPr="00CE04B8">
        <w:rPr>
          <w:rFonts w:ascii="Arial" w:eastAsia="Times New Roman" w:hAnsi="Arial" w:cs="Arial"/>
          <w:sz w:val="20"/>
          <w:szCs w:val="20"/>
          <w:lang w:eastAsia="en-GB"/>
        </w:rPr>
        <w:t>Nyiragongo</w:t>
      </w:r>
      <w:proofErr w:type="spellEnd"/>
      <w:r w:rsidRPr="00CE04B8">
        <w:rPr>
          <w:rFonts w:ascii="Arial" w:eastAsia="Times New Roman" w:hAnsi="Arial" w:cs="Arial"/>
          <w:sz w:val="20"/>
          <w:szCs w:val="20"/>
          <w:lang w:eastAsia="en-GB"/>
        </w:rPr>
        <w:t>, Democratic Republic of Congo - Poor Country</w:t>
      </w:r>
    </w:p>
    <w:p w:rsidR="00CE04B8" w:rsidRPr="00CE04B8" w:rsidRDefault="00CE04B8" w:rsidP="00CE04B8">
      <w:pPr>
        <w:numPr>
          <w:ilvl w:val="0"/>
          <w:numId w:val="9"/>
        </w:numPr>
        <w:spacing w:before="100" w:beforeAutospacing="1" w:after="100" w:afterAutospacing="1" w:line="240" w:lineRule="auto"/>
        <w:ind w:left="4140"/>
        <w:rPr>
          <w:rFonts w:ascii="Arial" w:eastAsia="Times New Roman" w:hAnsi="Arial" w:cs="Arial"/>
          <w:sz w:val="20"/>
          <w:szCs w:val="20"/>
          <w:lang w:eastAsia="en-GB"/>
        </w:rPr>
      </w:pPr>
      <w:r w:rsidRPr="00CE04B8">
        <w:rPr>
          <w:rFonts w:ascii="Arial" w:eastAsia="Times New Roman" w:hAnsi="Arial" w:cs="Arial"/>
          <w:sz w:val="20"/>
          <w:szCs w:val="20"/>
          <w:lang w:eastAsia="en-GB"/>
        </w:rPr>
        <w:t>Mount St. Helens, USA - Rich Country</w:t>
      </w:r>
    </w:p>
    <w:p w:rsidR="00CE04B8" w:rsidRPr="00D415C6" w:rsidRDefault="00CE04B8" w:rsidP="00CE04B8">
      <w:pPr>
        <w:spacing w:after="0" w:line="240" w:lineRule="auto"/>
        <w:rPr>
          <w:rFonts w:eastAsia="Times New Roman" w:cs="Times New Roman"/>
          <w:b/>
          <w:sz w:val="36"/>
          <w:szCs w:val="36"/>
          <w:u w:val="single"/>
          <w:lang w:eastAsia="en-GB"/>
        </w:rPr>
      </w:pPr>
      <w:r w:rsidRPr="00CE04B8">
        <w:rPr>
          <w:rFonts w:ascii="Arial" w:eastAsia="Times New Roman" w:hAnsi="Arial" w:cs="Arial"/>
          <w:sz w:val="20"/>
          <w:szCs w:val="20"/>
          <w:lang w:eastAsia="en-GB"/>
        </w:rPr>
        <w:br/>
      </w:r>
      <w:r w:rsidRPr="00CE04B8">
        <w:rPr>
          <w:rFonts w:ascii="Arial" w:eastAsia="Times New Roman" w:hAnsi="Arial" w:cs="Arial"/>
          <w:b/>
          <w:bCs/>
          <w:sz w:val="20"/>
          <w:lang w:eastAsia="en-GB"/>
        </w:rPr>
        <w:t>Key terms:</w:t>
      </w:r>
      <w:r w:rsidRPr="00CE04B8">
        <w:rPr>
          <w:rFonts w:ascii="Arial" w:eastAsia="Times New Roman" w:hAnsi="Arial" w:cs="Arial"/>
          <w:sz w:val="20"/>
          <w:szCs w:val="20"/>
          <w:lang w:eastAsia="en-GB"/>
        </w:rPr>
        <w:br/>
      </w:r>
      <w:r w:rsidRPr="00CE04B8">
        <w:rPr>
          <w:rFonts w:ascii="Arial" w:eastAsia="Times New Roman" w:hAnsi="Arial" w:cs="Arial"/>
          <w:sz w:val="20"/>
          <w:szCs w:val="20"/>
          <w:lang w:eastAsia="en-GB"/>
        </w:rPr>
        <w:br/>
        <w:t>Primary effects: the immediate effects of the eruption, caused directly by it</w:t>
      </w:r>
      <w:r w:rsidRPr="00CE04B8">
        <w:rPr>
          <w:rFonts w:ascii="Arial" w:eastAsia="Times New Roman" w:hAnsi="Arial" w:cs="Arial"/>
          <w:sz w:val="20"/>
          <w:szCs w:val="20"/>
          <w:lang w:eastAsia="en-GB"/>
        </w:rPr>
        <w:br/>
        <w:t>Secondary effects: the after-effects that occur as an indirect effect of the eruption on a longer timescale</w:t>
      </w:r>
      <w:r w:rsidRPr="00CE04B8">
        <w:rPr>
          <w:rFonts w:ascii="Arial" w:eastAsia="Times New Roman" w:hAnsi="Arial" w:cs="Arial"/>
          <w:sz w:val="20"/>
          <w:szCs w:val="20"/>
          <w:lang w:eastAsia="en-GB"/>
        </w:rPr>
        <w:br/>
        <w:t>Immediate responses: how people react as the di</w:t>
      </w:r>
      <w:r>
        <w:rPr>
          <w:rFonts w:ascii="Arial" w:eastAsia="Times New Roman" w:hAnsi="Arial" w:cs="Arial"/>
          <w:sz w:val="20"/>
          <w:szCs w:val="20"/>
          <w:lang w:eastAsia="en-GB"/>
        </w:rPr>
        <w:t>s</w:t>
      </w:r>
      <w:r w:rsidRPr="00CE04B8">
        <w:rPr>
          <w:rFonts w:ascii="Arial" w:eastAsia="Times New Roman" w:hAnsi="Arial" w:cs="Arial"/>
          <w:sz w:val="20"/>
          <w:szCs w:val="20"/>
          <w:lang w:eastAsia="en-GB"/>
        </w:rPr>
        <w:t>aster happens and in the immediate aftermath</w:t>
      </w:r>
      <w:r w:rsidRPr="00CE04B8">
        <w:rPr>
          <w:rFonts w:ascii="Arial" w:eastAsia="Times New Roman" w:hAnsi="Arial" w:cs="Arial"/>
          <w:sz w:val="20"/>
          <w:szCs w:val="20"/>
          <w:lang w:eastAsia="en-GB"/>
        </w:rPr>
        <w:br/>
        <w:t xml:space="preserve">Long-term responses: later reactions that occur in the weeks, months and years after the event </w:t>
      </w:r>
      <w:r w:rsidRPr="00CE04B8">
        <w:rPr>
          <w:rFonts w:ascii="Arial" w:eastAsia="Times New Roman" w:hAnsi="Arial" w:cs="Arial"/>
          <w:sz w:val="20"/>
          <w:szCs w:val="20"/>
          <w:lang w:eastAsia="en-GB"/>
        </w:rPr>
        <w:br/>
      </w:r>
      <w:r w:rsidRPr="00CE04B8">
        <w:rPr>
          <w:rFonts w:ascii="Arial" w:eastAsia="Times New Roman" w:hAnsi="Arial" w:cs="Arial"/>
          <w:sz w:val="20"/>
          <w:szCs w:val="20"/>
          <w:lang w:eastAsia="en-GB"/>
        </w:rPr>
        <w:br/>
      </w:r>
      <w:proofErr w:type="spellStart"/>
      <w:r w:rsidRPr="00CE04B8">
        <w:rPr>
          <w:rFonts w:ascii="Arial" w:eastAsia="Times New Roman" w:hAnsi="Arial" w:cs="Arial"/>
          <w:b/>
          <w:bCs/>
          <w:sz w:val="20"/>
          <w:u w:val="single"/>
          <w:lang w:eastAsia="en-GB"/>
        </w:rPr>
        <w:t>Nyiragongo</w:t>
      </w:r>
      <w:proofErr w:type="spellEnd"/>
      <w:r w:rsidRPr="00CE04B8">
        <w:rPr>
          <w:rFonts w:ascii="Arial" w:eastAsia="Times New Roman" w:hAnsi="Arial" w:cs="Arial"/>
          <w:sz w:val="20"/>
          <w:szCs w:val="20"/>
          <w:lang w:eastAsia="en-GB"/>
        </w:rPr>
        <w:br/>
      </w:r>
      <w:r w:rsidRPr="00CE04B8">
        <w:rPr>
          <w:rFonts w:ascii="Arial" w:eastAsia="Times New Roman" w:hAnsi="Arial" w:cs="Arial"/>
          <w:sz w:val="20"/>
          <w:szCs w:val="20"/>
          <w:lang w:eastAsia="en-GB"/>
        </w:rPr>
        <w:br/>
        <w:t>The video below contains more information on the primary and secondary effects of a volcano</w:t>
      </w:r>
      <w:r w:rsidRPr="00CE04B8">
        <w:rPr>
          <w:rFonts w:ascii="Arial" w:eastAsia="Times New Roman" w:hAnsi="Arial" w:cs="Arial"/>
          <w:sz w:val="20"/>
          <w:szCs w:val="20"/>
          <w:lang w:eastAsia="en-GB"/>
        </w:rPr>
        <w:br/>
      </w:r>
      <w:r w:rsidRPr="00CE04B8">
        <w:rPr>
          <w:rFonts w:ascii="Arial" w:eastAsia="Times New Roman" w:hAnsi="Arial" w:cs="Arial"/>
          <w:sz w:val="20"/>
          <w:szCs w:val="20"/>
          <w:lang w:eastAsia="en-GB"/>
        </w:rPr>
        <w:br/>
        <w:t xml:space="preserve">On 17th January 2002 </w:t>
      </w:r>
      <w:proofErr w:type="spellStart"/>
      <w:r w:rsidRPr="00CE04B8">
        <w:rPr>
          <w:rFonts w:ascii="Arial" w:eastAsia="Times New Roman" w:hAnsi="Arial" w:cs="Arial"/>
          <w:sz w:val="20"/>
          <w:szCs w:val="20"/>
          <w:lang w:eastAsia="en-GB"/>
        </w:rPr>
        <w:t>Nyiragongo</w:t>
      </w:r>
      <w:proofErr w:type="spellEnd"/>
      <w:r w:rsidRPr="00CE04B8">
        <w:rPr>
          <w:rFonts w:ascii="Arial" w:eastAsia="Times New Roman" w:hAnsi="Arial" w:cs="Arial"/>
          <w:sz w:val="20"/>
          <w:szCs w:val="20"/>
          <w:lang w:eastAsia="en-GB"/>
        </w:rPr>
        <w:t xml:space="preserve"> volcano in the Democratic Republic of Congo (DRC) was di</w:t>
      </w:r>
      <w:r>
        <w:rPr>
          <w:rFonts w:ascii="Arial" w:eastAsia="Times New Roman" w:hAnsi="Arial" w:cs="Arial"/>
          <w:sz w:val="20"/>
          <w:szCs w:val="20"/>
          <w:lang w:eastAsia="en-GB"/>
        </w:rPr>
        <w:t>stur</w:t>
      </w:r>
      <w:r w:rsidRPr="00CE04B8">
        <w:rPr>
          <w:rFonts w:ascii="Arial" w:eastAsia="Times New Roman" w:hAnsi="Arial" w:cs="Arial"/>
          <w:sz w:val="20"/>
          <w:szCs w:val="20"/>
          <w:lang w:eastAsia="en-GB"/>
        </w:rPr>
        <w:t xml:space="preserve">bed by the movement of plates along the East African Rift Valley. This led to lava spilling southwards in three streams. </w:t>
      </w:r>
      <w:r w:rsidRPr="00CE04B8">
        <w:rPr>
          <w:rFonts w:ascii="Arial" w:eastAsia="Times New Roman" w:hAnsi="Arial" w:cs="Arial"/>
          <w:sz w:val="20"/>
          <w:szCs w:val="20"/>
          <w:lang w:eastAsia="en-GB"/>
        </w:rPr>
        <w:br/>
      </w:r>
      <w:r w:rsidRPr="00CE04B8">
        <w:rPr>
          <w:rFonts w:ascii="Arial" w:eastAsia="Times New Roman" w:hAnsi="Arial" w:cs="Arial"/>
          <w:sz w:val="20"/>
          <w:szCs w:val="20"/>
          <w:lang w:eastAsia="en-GB"/>
        </w:rPr>
        <w:br/>
      </w:r>
      <w:r w:rsidRPr="00CE04B8">
        <w:rPr>
          <w:rFonts w:ascii="Arial" w:eastAsia="Times New Roman" w:hAnsi="Arial" w:cs="Arial"/>
          <w:b/>
          <w:bCs/>
          <w:sz w:val="20"/>
          <w:lang w:eastAsia="en-GB"/>
        </w:rPr>
        <w:t>The primary effects</w:t>
      </w:r>
      <w:r w:rsidRPr="00CE04B8">
        <w:rPr>
          <w:rFonts w:ascii="Arial" w:eastAsia="Times New Roman" w:hAnsi="Arial" w:cs="Arial"/>
          <w:sz w:val="20"/>
          <w:szCs w:val="20"/>
          <w:lang w:eastAsia="en-GB"/>
        </w:rPr>
        <w:t xml:space="preserve"> - The speed of the lava reached 60kph which is especially fast. The lava flowed across the runway at </w:t>
      </w:r>
      <w:proofErr w:type="spellStart"/>
      <w:r w:rsidRPr="00CE04B8">
        <w:rPr>
          <w:rFonts w:ascii="Arial" w:eastAsia="Times New Roman" w:hAnsi="Arial" w:cs="Arial"/>
          <w:sz w:val="20"/>
          <w:szCs w:val="20"/>
          <w:lang w:eastAsia="en-GB"/>
        </w:rPr>
        <w:t>Goma</w:t>
      </w:r>
      <w:proofErr w:type="spellEnd"/>
      <w:r w:rsidRPr="00CE04B8">
        <w:rPr>
          <w:rFonts w:ascii="Arial" w:eastAsia="Times New Roman" w:hAnsi="Arial" w:cs="Arial"/>
          <w:sz w:val="20"/>
          <w:szCs w:val="20"/>
          <w:lang w:eastAsia="en-GB"/>
        </w:rPr>
        <w:t xml:space="preserve"> airport and through the town splitting it in half. The lava destroyed many homes as well as roads and water pipes, set off explosions in fuel stores and </w:t>
      </w:r>
      <w:proofErr w:type="spellStart"/>
      <w:r w:rsidRPr="00CE04B8">
        <w:rPr>
          <w:rFonts w:ascii="Arial" w:eastAsia="Times New Roman" w:hAnsi="Arial" w:cs="Arial"/>
          <w:sz w:val="20"/>
          <w:szCs w:val="20"/>
          <w:lang w:eastAsia="en-GB"/>
        </w:rPr>
        <w:t>powerplants</w:t>
      </w:r>
      <w:proofErr w:type="spellEnd"/>
      <w:r w:rsidRPr="00CE04B8">
        <w:rPr>
          <w:rFonts w:ascii="Arial" w:eastAsia="Times New Roman" w:hAnsi="Arial" w:cs="Arial"/>
          <w:sz w:val="20"/>
          <w:szCs w:val="20"/>
          <w:lang w:eastAsia="en-GB"/>
        </w:rPr>
        <w:t xml:space="preserve"> and killed 45 people </w:t>
      </w:r>
      <w:r w:rsidRPr="00CE04B8">
        <w:rPr>
          <w:rFonts w:ascii="Arial" w:eastAsia="Times New Roman" w:hAnsi="Arial" w:cs="Arial"/>
          <w:sz w:val="20"/>
          <w:szCs w:val="20"/>
          <w:lang w:eastAsia="en-GB"/>
        </w:rPr>
        <w:br/>
      </w:r>
      <w:r w:rsidRPr="00CE04B8">
        <w:rPr>
          <w:rFonts w:ascii="Arial" w:eastAsia="Times New Roman" w:hAnsi="Arial" w:cs="Arial"/>
          <w:sz w:val="20"/>
          <w:szCs w:val="20"/>
          <w:lang w:eastAsia="en-GB"/>
        </w:rPr>
        <w:br/>
      </w:r>
      <w:r w:rsidRPr="00CE04B8">
        <w:rPr>
          <w:rFonts w:ascii="Arial" w:eastAsia="Times New Roman" w:hAnsi="Arial" w:cs="Arial"/>
          <w:b/>
          <w:bCs/>
          <w:sz w:val="20"/>
          <w:lang w:eastAsia="en-GB"/>
        </w:rPr>
        <w:t>The secondary effects</w:t>
      </w:r>
      <w:r w:rsidRPr="00CE04B8">
        <w:rPr>
          <w:rFonts w:ascii="Arial" w:eastAsia="Times New Roman" w:hAnsi="Arial" w:cs="Arial"/>
          <w:sz w:val="20"/>
          <w:szCs w:val="20"/>
          <w:lang w:eastAsia="en-GB"/>
        </w:rPr>
        <w:t xml:space="preserve"> - Half a million people fled from </w:t>
      </w:r>
      <w:proofErr w:type="spellStart"/>
      <w:r w:rsidRPr="00CE04B8">
        <w:rPr>
          <w:rFonts w:ascii="Arial" w:eastAsia="Times New Roman" w:hAnsi="Arial" w:cs="Arial"/>
          <w:sz w:val="20"/>
          <w:szCs w:val="20"/>
          <w:lang w:eastAsia="en-GB"/>
        </w:rPr>
        <w:t>Goma</w:t>
      </w:r>
      <w:proofErr w:type="spellEnd"/>
      <w:r w:rsidRPr="00CE04B8">
        <w:rPr>
          <w:rFonts w:ascii="Arial" w:eastAsia="Times New Roman" w:hAnsi="Arial" w:cs="Arial"/>
          <w:sz w:val="20"/>
          <w:szCs w:val="20"/>
          <w:lang w:eastAsia="en-GB"/>
        </w:rPr>
        <w:t xml:space="preserve"> into neighbouring Rwanda to escape the lava. They spent the nights sleeping on the streets of </w:t>
      </w:r>
      <w:proofErr w:type="spellStart"/>
      <w:r w:rsidRPr="00CE04B8">
        <w:rPr>
          <w:rFonts w:ascii="Arial" w:eastAsia="Times New Roman" w:hAnsi="Arial" w:cs="Arial"/>
          <w:sz w:val="20"/>
          <w:szCs w:val="20"/>
          <w:lang w:eastAsia="en-GB"/>
        </w:rPr>
        <w:t>Gisenyi</w:t>
      </w:r>
      <w:proofErr w:type="spellEnd"/>
      <w:r w:rsidRPr="00CE04B8">
        <w:rPr>
          <w:rFonts w:ascii="Arial" w:eastAsia="Times New Roman" w:hAnsi="Arial" w:cs="Arial"/>
          <w:sz w:val="20"/>
          <w:szCs w:val="20"/>
          <w:lang w:eastAsia="en-GB"/>
        </w:rPr>
        <w:t>. Here, there was no shelter, electricity or clean water as the area could not cope with the influx. Diseases such as cholera were a real risk. People were frightened of going back. However, looting wa</w:t>
      </w:r>
      <w:r>
        <w:rPr>
          <w:rFonts w:ascii="Arial" w:eastAsia="Times New Roman" w:hAnsi="Arial" w:cs="Arial"/>
          <w:sz w:val="20"/>
          <w:szCs w:val="20"/>
          <w:lang w:eastAsia="en-GB"/>
        </w:rPr>
        <w:t xml:space="preserve">s a problem in </w:t>
      </w:r>
      <w:proofErr w:type="spellStart"/>
      <w:r>
        <w:rPr>
          <w:rFonts w:ascii="Arial" w:eastAsia="Times New Roman" w:hAnsi="Arial" w:cs="Arial"/>
          <w:sz w:val="20"/>
          <w:szCs w:val="20"/>
          <w:lang w:eastAsia="en-GB"/>
        </w:rPr>
        <w:t>Goma</w:t>
      </w:r>
      <w:proofErr w:type="spellEnd"/>
      <w:r>
        <w:rPr>
          <w:rFonts w:ascii="Arial" w:eastAsia="Times New Roman" w:hAnsi="Arial" w:cs="Arial"/>
          <w:sz w:val="20"/>
          <w:szCs w:val="20"/>
          <w:lang w:eastAsia="en-GB"/>
        </w:rPr>
        <w:t xml:space="preserve"> and many re</w:t>
      </w:r>
      <w:r w:rsidRPr="00CE04B8">
        <w:rPr>
          <w:rFonts w:ascii="Arial" w:eastAsia="Times New Roman" w:hAnsi="Arial" w:cs="Arial"/>
          <w:sz w:val="20"/>
          <w:szCs w:val="20"/>
          <w:lang w:eastAsia="en-GB"/>
        </w:rPr>
        <w:t>s</w:t>
      </w:r>
      <w:r>
        <w:rPr>
          <w:rFonts w:ascii="Arial" w:eastAsia="Times New Roman" w:hAnsi="Arial" w:cs="Arial"/>
          <w:sz w:val="20"/>
          <w:szCs w:val="20"/>
          <w:lang w:eastAsia="en-GB"/>
        </w:rPr>
        <w:t>i</w:t>
      </w:r>
      <w:r w:rsidRPr="00CE04B8">
        <w:rPr>
          <w:rFonts w:ascii="Arial" w:eastAsia="Times New Roman" w:hAnsi="Arial" w:cs="Arial"/>
          <w:sz w:val="20"/>
          <w:szCs w:val="20"/>
          <w:lang w:eastAsia="en-GB"/>
        </w:rPr>
        <w:t xml:space="preserve">dents returned within a week in hope of receiving aid. </w:t>
      </w:r>
      <w:r w:rsidRPr="00CE04B8">
        <w:rPr>
          <w:rFonts w:ascii="Arial" w:eastAsia="Times New Roman" w:hAnsi="Arial" w:cs="Arial"/>
          <w:sz w:val="20"/>
          <w:szCs w:val="20"/>
          <w:lang w:eastAsia="en-GB"/>
        </w:rPr>
        <w:br/>
      </w:r>
      <w:r w:rsidRPr="00CE04B8">
        <w:rPr>
          <w:rFonts w:ascii="Arial" w:eastAsia="Times New Roman" w:hAnsi="Arial" w:cs="Arial"/>
          <w:sz w:val="20"/>
          <w:szCs w:val="20"/>
          <w:lang w:eastAsia="en-GB"/>
        </w:rPr>
        <w:br/>
      </w:r>
      <w:r w:rsidRPr="00CE04B8">
        <w:rPr>
          <w:rFonts w:ascii="Arial" w:eastAsia="Times New Roman" w:hAnsi="Arial" w:cs="Arial"/>
          <w:b/>
          <w:bCs/>
          <w:sz w:val="20"/>
          <w:lang w:eastAsia="en-GB"/>
        </w:rPr>
        <w:t>Responses</w:t>
      </w:r>
      <w:r w:rsidRPr="00CE04B8">
        <w:rPr>
          <w:rFonts w:ascii="Arial" w:eastAsia="Times New Roman" w:hAnsi="Arial" w:cs="Arial"/>
          <w:sz w:val="20"/>
          <w:szCs w:val="20"/>
          <w:lang w:eastAsia="en-GB"/>
        </w:rPr>
        <w:t xml:space="preserve"> - In the aftermath of the eruption, water had to be supplied in tankers. Aid agencies, including Christian Aid and Oxfam, were invo</w:t>
      </w:r>
      <w:r>
        <w:rPr>
          <w:rFonts w:ascii="Arial" w:eastAsia="Times New Roman" w:hAnsi="Arial" w:cs="Arial"/>
          <w:sz w:val="20"/>
          <w:szCs w:val="20"/>
          <w:lang w:eastAsia="en-GB"/>
        </w:rPr>
        <w:t>lved in the distribution of foo</w:t>
      </w:r>
      <w:r w:rsidRPr="00CE04B8">
        <w:rPr>
          <w:rFonts w:ascii="Arial" w:eastAsia="Times New Roman" w:hAnsi="Arial" w:cs="Arial"/>
          <w:sz w:val="20"/>
          <w:szCs w:val="20"/>
          <w:lang w:eastAsia="en-GB"/>
        </w:rPr>
        <w:t>d, medicine and blankets.</w:t>
      </w:r>
    </w:p>
    <w:p w:rsidR="00CE04B8" w:rsidRDefault="00CE04B8">
      <w:pPr>
        <w:rPr>
          <w:rFonts w:cs="Arial"/>
          <w:b/>
          <w:sz w:val="36"/>
          <w:szCs w:val="36"/>
          <w:u w:val="single"/>
        </w:rPr>
      </w:pPr>
      <w:r>
        <w:rPr>
          <w:rStyle w:val="Strong"/>
          <w:rFonts w:ascii="Arial" w:hAnsi="Arial" w:cs="Arial"/>
          <w:sz w:val="20"/>
          <w:szCs w:val="20"/>
          <w:u w:val="single"/>
        </w:rPr>
        <w:t>Mount St. Helens</w:t>
      </w:r>
      <w:r>
        <w:rPr>
          <w:rFonts w:ascii="Arial" w:hAnsi="Arial" w:cs="Arial"/>
          <w:sz w:val="20"/>
          <w:szCs w:val="20"/>
        </w:rPr>
        <w:br/>
      </w:r>
      <w:r>
        <w:rPr>
          <w:rFonts w:ascii="Arial" w:hAnsi="Arial" w:cs="Arial"/>
          <w:sz w:val="20"/>
          <w:szCs w:val="20"/>
        </w:rPr>
        <w:br/>
        <w:t xml:space="preserve">Mount St. Helens is one of five volcanoes in the Cascade Range in Washington State, USA. The volcano erupted at 8:32am on 18th May 1980. </w:t>
      </w:r>
      <w:r>
        <w:rPr>
          <w:rFonts w:ascii="Arial" w:hAnsi="Arial" w:cs="Arial"/>
          <w:sz w:val="20"/>
          <w:szCs w:val="20"/>
        </w:rPr>
        <w:br/>
      </w:r>
      <w:r>
        <w:rPr>
          <w:rFonts w:ascii="Arial" w:hAnsi="Arial" w:cs="Arial"/>
          <w:sz w:val="20"/>
          <w:szCs w:val="20"/>
        </w:rPr>
        <w:br/>
      </w:r>
      <w:r>
        <w:rPr>
          <w:rStyle w:val="Strong"/>
          <w:rFonts w:ascii="Arial" w:hAnsi="Arial" w:cs="Arial"/>
          <w:sz w:val="20"/>
          <w:szCs w:val="20"/>
        </w:rPr>
        <w:t>Effects</w:t>
      </w:r>
      <w:r>
        <w:rPr>
          <w:rFonts w:ascii="Arial" w:hAnsi="Arial" w:cs="Arial"/>
          <w:sz w:val="20"/>
          <w:szCs w:val="20"/>
        </w:rPr>
        <w:t xml:space="preserve"> - An earthquake caused the biggest landslide ever recorded and the sideways blast of pulverised rock, glacier ice and ash wiped out all living things up to 27km north of the volcano. Trees were uprooted and 57 people died.</w:t>
      </w:r>
      <w:r>
        <w:rPr>
          <w:rFonts w:ascii="Arial" w:hAnsi="Arial" w:cs="Arial"/>
          <w:sz w:val="20"/>
          <w:szCs w:val="20"/>
        </w:rPr>
        <w:br/>
      </w:r>
      <w:r>
        <w:rPr>
          <w:rFonts w:ascii="Arial" w:hAnsi="Arial" w:cs="Arial"/>
          <w:sz w:val="20"/>
          <w:szCs w:val="20"/>
        </w:rPr>
        <w:br/>
      </w:r>
      <w:r>
        <w:rPr>
          <w:rStyle w:val="Strong"/>
          <w:rFonts w:ascii="Arial" w:hAnsi="Arial" w:cs="Arial"/>
          <w:sz w:val="20"/>
          <w:szCs w:val="20"/>
        </w:rPr>
        <w:t>Immediate responses</w:t>
      </w:r>
      <w:r>
        <w:rPr>
          <w:rFonts w:ascii="Arial" w:hAnsi="Arial" w:cs="Arial"/>
          <w:sz w:val="20"/>
          <w:szCs w:val="20"/>
        </w:rPr>
        <w:t xml:space="preserve"> - helicopters were mobilised to search and rescue those in the vicinity of the catastrophic blast. Rescuing survivors was a priority, followed by emergency treatment in nearby towns. Air conditioning systems were cleaned after by clogged with ash and blocked roads were cleared. Two million masks were ordered to protect </w:t>
      </w:r>
      <w:proofErr w:type="gramStart"/>
      <w:r>
        <w:rPr>
          <w:rFonts w:ascii="Arial" w:hAnsi="Arial" w:cs="Arial"/>
          <w:sz w:val="20"/>
          <w:szCs w:val="20"/>
        </w:rPr>
        <w:t>peoples</w:t>
      </w:r>
      <w:proofErr w:type="gramEnd"/>
      <w:r>
        <w:rPr>
          <w:rFonts w:ascii="Arial" w:hAnsi="Arial" w:cs="Arial"/>
          <w:sz w:val="20"/>
          <w:szCs w:val="20"/>
        </w:rPr>
        <w:t xml:space="preserve"> lungs. </w:t>
      </w:r>
      <w:r>
        <w:rPr>
          <w:rFonts w:ascii="Arial" w:hAnsi="Arial" w:cs="Arial"/>
          <w:sz w:val="20"/>
          <w:szCs w:val="20"/>
        </w:rPr>
        <w:br/>
      </w:r>
      <w:r>
        <w:rPr>
          <w:rFonts w:ascii="Arial" w:hAnsi="Arial" w:cs="Arial"/>
          <w:sz w:val="20"/>
          <w:szCs w:val="20"/>
        </w:rPr>
        <w:br/>
      </w:r>
      <w:r>
        <w:rPr>
          <w:rStyle w:val="Strong"/>
          <w:rFonts w:ascii="Arial" w:hAnsi="Arial" w:cs="Arial"/>
          <w:sz w:val="20"/>
          <w:szCs w:val="20"/>
        </w:rPr>
        <w:t>Long-term responses</w:t>
      </w:r>
      <w:r>
        <w:rPr>
          <w:rFonts w:ascii="Arial" w:hAnsi="Arial" w:cs="Arial"/>
          <w:sz w:val="20"/>
          <w:szCs w:val="20"/>
        </w:rPr>
        <w:t xml:space="preserve"> - Buildings and bridges were rebuilt. Drains had to be cleared to prevent flooding. The forest which was damaged had to be replanted by the forest service. Roads were rebuilt to allow tourists to visit. Mount St. Helens is now a major tourist attraction with many visitor centres.</w:t>
      </w:r>
      <w:r>
        <w:rPr>
          <w:rFonts w:ascii="Arial" w:hAnsi="Arial" w:cs="Arial"/>
          <w:sz w:val="20"/>
          <w:szCs w:val="20"/>
        </w:rPr>
        <w:br/>
      </w:r>
      <w:r>
        <w:rPr>
          <w:rFonts w:ascii="Arial" w:hAnsi="Arial" w:cs="Arial"/>
          <w:sz w:val="20"/>
          <w:szCs w:val="20"/>
        </w:rPr>
        <w:lastRenderedPageBreak/>
        <w:br/>
      </w:r>
      <w:r>
        <w:rPr>
          <w:rFonts w:cs="Arial"/>
          <w:b/>
          <w:sz w:val="36"/>
          <w:szCs w:val="36"/>
          <w:u w:val="single"/>
        </w:rPr>
        <w:t>Monitoring Volcanoes</w:t>
      </w:r>
    </w:p>
    <w:p w:rsidR="00CE04B8" w:rsidRPr="00CE04B8" w:rsidRDefault="00CE04B8" w:rsidP="00CE04B8">
      <w:pPr>
        <w:spacing w:after="0" w:line="240" w:lineRule="auto"/>
        <w:rPr>
          <w:rFonts w:ascii="Arial" w:eastAsia="Times New Roman" w:hAnsi="Arial" w:cs="Arial"/>
          <w:sz w:val="20"/>
          <w:szCs w:val="20"/>
          <w:lang w:eastAsia="en-GB"/>
        </w:rPr>
      </w:pPr>
      <w:r w:rsidRPr="00CE04B8">
        <w:rPr>
          <w:rFonts w:ascii="Arial" w:eastAsia="Times New Roman" w:hAnsi="Arial" w:cs="Arial"/>
          <w:sz w:val="20"/>
          <w:szCs w:val="20"/>
          <w:lang w:eastAsia="en-GB"/>
        </w:rPr>
        <w:t xml:space="preserve">The eruption of Mount St. Helens was expected and prepared for, but in spite of the monitoring that had taken place, the exact date and time of the eruption took people by surprise. </w:t>
      </w:r>
      <w:r w:rsidRPr="00CE04B8">
        <w:rPr>
          <w:rFonts w:ascii="Arial" w:eastAsia="Times New Roman" w:hAnsi="Arial" w:cs="Arial"/>
          <w:sz w:val="20"/>
          <w:szCs w:val="20"/>
          <w:lang w:eastAsia="en-GB"/>
        </w:rPr>
        <w:br/>
      </w:r>
      <w:r w:rsidRPr="00CE04B8">
        <w:rPr>
          <w:rFonts w:ascii="Arial" w:eastAsia="Times New Roman" w:hAnsi="Arial" w:cs="Arial"/>
          <w:sz w:val="20"/>
          <w:szCs w:val="20"/>
          <w:lang w:eastAsia="en-GB"/>
        </w:rPr>
        <w:br/>
        <w:t>There are some signs to look out for:</w:t>
      </w:r>
      <w:r w:rsidRPr="00CE04B8">
        <w:rPr>
          <w:rFonts w:ascii="Arial" w:eastAsia="Times New Roman" w:hAnsi="Arial" w:cs="Arial"/>
          <w:sz w:val="20"/>
          <w:szCs w:val="20"/>
          <w:lang w:eastAsia="en-GB"/>
        </w:rPr>
        <w:br/>
      </w:r>
    </w:p>
    <w:p w:rsidR="00CE04B8" w:rsidRPr="00CE04B8" w:rsidRDefault="00CE04B8" w:rsidP="00CE04B8">
      <w:pPr>
        <w:numPr>
          <w:ilvl w:val="0"/>
          <w:numId w:val="10"/>
        </w:numPr>
        <w:spacing w:before="100" w:beforeAutospacing="1" w:after="100" w:afterAutospacing="1" w:line="240" w:lineRule="auto"/>
        <w:ind w:left="4140"/>
        <w:rPr>
          <w:rFonts w:ascii="Arial" w:eastAsia="Times New Roman" w:hAnsi="Arial" w:cs="Arial"/>
          <w:sz w:val="20"/>
          <w:szCs w:val="20"/>
          <w:lang w:eastAsia="en-GB"/>
        </w:rPr>
      </w:pPr>
      <w:r w:rsidRPr="00CE04B8">
        <w:rPr>
          <w:rFonts w:ascii="Arial" w:eastAsia="Times New Roman" w:hAnsi="Arial" w:cs="Arial"/>
          <w:sz w:val="20"/>
          <w:szCs w:val="20"/>
          <w:lang w:eastAsia="en-GB"/>
        </w:rPr>
        <w:t>Earthquakes are a frequent sign of an impending eruption and their frequency and strength can be recorded</w:t>
      </w:r>
    </w:p>
    <w:p w:rsidR="00CE04B8" w:rsidRPr="00CE04B8" w:rsidRDefault="00CE04B8" w:rsidP="00CE04B8">
      <w:pPr>
        <w:numPr>
          <w:ilvl w:val="0"/>
          <w:numId w:val="10"/>
        </w:numPr>
        <w:spacing w:before="100" w:beforeAutospacing="1" w:after="100" w:afterAutospacing="1" w:line="240" w:lineRule="auto"/>
        <w:ind w:left="4140"/>
        <w:rPr>
          <w:rFonts w:ascii="Arial" w:eastAsia="Times New Roman" w:hAnsi="Arial" w:cs="Arial"/>
          <w:sz w:val="20"/>
          <w:szCs w:val="20"/>
          <w:lang w:eastAsia="en-GB"/>
        </w:rPr>
      </w:pPr>
      <w:r w:rsidRPr="00CE04B8">
        <w:rPr>
          <w:rFonts w:ascii="Arial" w:eastAsia="Times New Roman" w:hAnsi="Arial" w:cs="Arial"/>
          <w:sz w:val="20"/>
          <w:szCs w:val="20"/>
          <w:lang w:eastAsia="en-GB"/>
        </w:rPr>
        <w:t>Bulging on one side of the volcano - the swelling is obvious and a clear sign of magma moving</w:t>
      </w:r>
    </w:p>
    <w:p w:rsidR="00CE04B8" w:rsidRPr="00CE04B8" w:rsidRDefault="00CE04B8" w:rsidP="00CE04B8">
      <w:pPr>
        <w:numPr>
          <w:ilvl w:val="0"/>
          <w:numId w:val="10"/>
        </w:numPr>
        <w:spacing w:before="100" w:beforeAutospacing="1" w:after="100" w:afterAutospacing="1" w:line="240" w:lineRule="auto"/>
        <w:ind w:left="4140"/>
        <w:rPr>
          <w:rFonts w:ascii="Arial" w:eastAsia="Times New Roman" w:hAnsi="Arial" w:cs="Arial"/>
          <w:sz w:val="20"/>
          <w:szCs w:val="20"/>
          <w:lang w:eastAsia="en-GB"/>
        </w:rPr>
      </w:pPr>
      <w:proofErr w:type="spellStart"/>
      <w:r w:rsidRPr="00CE04B8">
        <w:rPr>
          <w:rFonts w:ascii="Arial" w:eastAsia="Times New Roman" w:hAnsi="Arial" w:cs="Arial"/>
          <w:sz w:val="20"/>
          <w:szCs w:val="20"/>
          <w:lang w:eastAsia="en-GB"/>
        </w:rPr>
        <w:t>Tiltmeters</w:t>
      </w:r>
      <w:proofErr w:type="spellEnd"/>
      <w:r w:rsidRPr="00CE04B8">
        <w:rPr>
          <w:rFonts w:ascii="Arial" w:eastAsia="Times New Roman" w:hAnsi="Arial" w:cs="Arial"/>
          <w:sz w:val="20"/>
          <w:szCs w:val="20"/>
          <w:lang w:eastAsia="en-GB"/>
        </w:rPr>
        <w:t xml:space="preserve"> can identify small, subtle changes in the landscape</w:t>
      </w:r>
    </w:p>
    <w:p w:rsidR="00CE04B8" w:rsidRPr="00CE04B8" w:rsidRDefault="00CE04B8" w:rsidP="00CE04B8">
      <w:pPr>
        <w:numPr>
          <w:ilvl w:val="0"/>
          <w:numId w:val="10"/>
        </w:numPr>
        <w:spacing w:before="100" w:beforeAutospacing="1" w:after="100" w:afterAutospacing="1" w:line="240" w:lineRule="auto"/>
        <w:ind w:left="4140"/>
        <w:rPr>
          <w:rFonts w:ascii="Arial" w:eastAsia="Times New Roman" w:hAnsi="Arial" w:cs="Arial"/>
          <w:sz w:val="20"/>
          <w:szCs w:val="20"/>
          <w:lang w:eastAsia="en-GB"/>
        </w:rPr>
      </w:pPr>
      <w:r w:rsidRPr="00CE04B8">
        <w:rPr>
          <w:rFonts w:ascii="Arial" w:eastAsia="Times New Roman" w:hAnsi="Arial" w:cs="Arial"/>
          <w:sz w:val="20"/>
          <w:szCs w:val="20"/>
          <w:lang w:eastAsia="en-GB"/>
        </w:rPr>
        <w:t>Global Positioning Systems (GPS) use satellites to detect movement of as little as 1mm</w:t>
      </w:r>
    </w:p>
    <w:p w:rsidR="00CE04B8" w:rsidRPr="00CE04B8" w:rsidRDefault="00CE04B8" w:rsidP="00CE04B8">
      <w:pPr>
        <w:numPr>
          <w:ilvl w:val="0"/>
          <w:numId w:val="10"/>
        </w:numPr>
        <w:spacing w:before="100" w:beforeAutospacing="1" w:after="100" w:afterAutospacing="1" w:line="240" w:lineRule="auto"/>
        <w:ind w:left="4140"/>
        <w:rPr>
          <w:rFonts w:ascii="Arial" w:eastAsia="Times New Roman" w:hAnsi="Arial" w:cs="Arial"/>
          <w:sz w:val="20"/>
          <w:szCs w:val="20"/>
          <w:lang w:eastAsia="en-GB"/>
        </w:rPr>
      </w:pPr>
      <w:r w:rsidRPr="00CE04B8">
        <w:rPr>
          <w:rFonts w:ascii="Arial" w:eastAsia="Times New Roman" w:hAnsi="Arial" w:cs="Arial"/>
          <w:sz w:val="20"/>
          <w:szCs w:val="20"/>
          <w:lang w:eastAsia="en-GB"/>
        </w:rPr>
        <w:t>Satellites can detect changes in surface temperature</w:t>
      </w:r>
    </w:p>
    <w:p w:rsidR="00CE04B8" w:rsidRPr="00CE04B8" w:rsidRDefault="00CE04B8" w:rsidP="00CE04B8">
      <w:pPr>
        <w:numPr>
          <w:ilvl w:val="0"/>
          <w:numId w:val="10"/>
        </w:numPr>
        <w:spacing w:before="100" w:beforeAutospacing="1" w:after="100" w:afterAutospacing="1" w:line="240" w:lineRule="auto"/>
        <w:ind w:left="4140"/>
        <w:rPr>
          <w:rFonts w:ascii="Arial" w:eastAsia="Times New Roman" w:hAnsi="Arial" w:cs="Arial"/>
          <w:sz w:val="20"/>
          <w:szCs w:val="20"/>
          <w:lang w:eastAsia="en-GB"/>
        </w:rPr>
      </w:pPr>
      <w:r w:rsidRPr="00CE04B8">
        <w:rPr>
          <w:rFonts w:ascii="Arial" w:eastAsia="Times New Roman" w:hAnsi="Arial" w:cs="Arial"/>
          <w:sz w:val="20"/>
          <w:szCs w:val="20"/>
          <w:lang w:eastAsia="en-GB"/>
        </w:rPr>
        <w:t>Digital cameras can be used to check for changes in volcanic activity</w:t>
      </w:r>
    </w:p>
    <w:p w:rsidR="00CE04B8" w:rsidRPr="00CE04B8" w:rsidRDefault="00CE04B8" w:rsidP="00CE04B8">
      <w:pPr>
        <w:numPr>
          <w:ilvl w:val="0"/>
          <w:numId w:val="10"/>
        </w:numPr>
        <w:spacing w:before="100" w:beforeAutospacing="1" w:after="100" w:afterAutospacing="1" w:line="240" w:lineRule="auto"/>
        <w:ind w:left="4140"/>
        <w:rPr>
          <w:rFonts w:ascii="Arial" w:eastAsia="Times New Roman" w:hAnsi="Arial" w:cs="Arial"/>
          <w:sz w:val="20"/>
          <w:szCs w:val="20"/>
          <w:lang w:eastAsia="en-GB"/>
        </w:rPr>
      </w:pPr>
      <w:r w:rsidRPr="00CE04B8">
        <w:rPr>
          <w:rFonts w:ascii="Arial" w:eastAsia="Times New Roman" w:hAnsi="Arial" w:cs="Arial"/>
          <w:sz w:val="20"/>
          <w:szCs w:val="20"/>
          <w:lang w:eastAsia="en-GB"/>
        </w:rPr>
        <w:t>Gases being emitted from the vent change before an eruption</w:t>
      </w:r>
    </w:p>
    <w:p w:rsidR="00CE04B8" w:rsidRPr="00CE04B8" w:rsidRDefault="00CE04B8" w:rsidP="00CE04B8">
      <w:pPr>
        <w:numPr>
          <w:ilvl w:val="0"/>
          <w:numId w:val="10"/>
        </w:numPr>
        <w:spacing w:before="100" w:beforeAutospacing="1" w:after="100" w:afterAutospacing="1" w:line="240" w:lineRule="auto"/>
        <w:ind w:left="4140"/>
        <w:rPr>
          <w:rFonts w:ascii="Arial" w:eastAsia="Times New Roman" w:hAnsi="Arial" w:cs="Arial"/>
          <w:sz w:val="20"/>
          <w:szCs w:val="20"/>
          <w:lang w:eastAsia="en-GB"/>
        </w:rPr>
      </w:pPr>
      <w:r w:rsidRPr="00CE04B8">
        <w:rPr>
          <w:rFonts w:ascii="Arial" w:eastAsia="Times New Roman" w:hAnsi="Arial" w:cs="Arial"/>
          <w:sz w:val="20"/>
          <w:szCs w:val="20"/>
          <w:lang w:eastAsia="en-GB"/>
        </w:rPr>
        <w:t>Robots called 'spiders' are often deployed to look inside the rim of the volcano</w:t>
      </w:r>
    </w:p>
    <w:p w:rsidR="00CE04B8" w:rsidRPr="00CE04B8" w:rsidRDefault="00CE04B8" w:rsidP="00CE04B8">
      <w:pPr>
        <w:numPr>
          <w:ilvl w:val="0"/>
          <w:numId w:val="10"/>
        </w:numPr>
        <w:spacing w:before="100" w:beforeAutospacing="1" w:after="100" w:afterAutospacing="1" w:line="240" w:lineRule="auto"/>
        <w:ind w:left="4140"/>
        <w:rPr>
          <w:rFonts w:ascii="Arial" w:eastAsia="Times New Roman" w:hAnsi="Arial" w:cs="Arial"/>
          <w:sz w:val="20"/>
          <w:szCs w:val="20"/>
          <w:lang w:eastAsia="en-GB"/>
        </w:rPr>
      </w:pPr>
      <w:r w:rsidRPr="00CE04B8">
        <w:rPr>
          <w:rFonts w:ascii="Arial" w:eastAsia="Times New Roman" w:hAnsi="Arial" w:cs="Arial"/>
          <w:sz w:val="20"/>
          <w:szCs w:val="20"/>
          <w:lang w:eastAsia="en-GB"/>
        </w:rPr>
        <w:t>The past frequency of eruption is often investigated: the gap between eruptions and the pattern of lava flows, ash movement and lahars can tell people about how the volcano is likely to behave</w:t>
      </w:r>
    </w:p>
    <w:p w:rsidR="00CE04B8" w:rsidRDefault="00CE04B8" w:rsidP="00CE04B8">
      <w:pPr>
        <w:rPr>
          <w:b/>
          <w:sz w:val="24"/>
          <w:szCs w:val="24"/>
          <w:u w:val="single"/>
        </w:rPr>
      </w:pPr>
      <w:r w:rsidRPr="00CE04B8">
        <w:rPr>
          <w:rFonts w:ascii="Arial" w:eastAsia="Times New Roman" w:hAnsi="Arial" w:cs="Arial"/>
          <w:sz w:val="20"/>
          <w:szCs w:val="20"/>
          <w:lang w:eastAsia="en-GB"/>
        </w:rPr>
        <w:br/>
        <w:t>This technology allows people to prepare for an eruption by organising the evacuation of people and arranging supplies</w:t>
      </w:r>
      <w:r>
        <w:rPr>
          <w:rFonts w:ascii="Arial" w:hAnsi="Arial" w:cs="Arial"/>
          <w:sz w:val="20"/>
          <w:szCs w:val="20"/>
        </w:rPr>
        <w:br/>
      </w:r>
    </w:p>
    <w:p w:rsidR="00CE04B8" w:rsidRDefault="00CE04B8" w:rsidP="00CE04B8">
      <w:pPr>
        <w:rPr>
          <w:b/>
          <w:sz w:val="24"/>
          <w:szCs w:val="24"/>
          <w:u w:val="single"/>
        </w:rPr>
      </w:pPr>
    </w:p>
    <w:p w:rsidR="00CE04B8" w:rsidRDefault="00CE04B8" w:rsidP="00CE04B8">
      <w:pPr>
        <w:rPr>
          <w:b/>
          <w:sz w:val="24"/>
          <w:szCs w:val="24"/>
          <w:u w:val="single"/>
        </w:rPr>
      </w:pPr>
    </w:p>
    <w:p w:rsidR="00CE04B8" w:rsidRDefault="00CE04B8" w:rsidP="00CE04B8">
      <w:pPr>
        <w:rPr>
          <w:b/>
          <w:sz w:val="24"/>
          <w:szCs w:val="24"/>
          <w:u w:val="single"/>
        </w:rPr>
      </w:pPr>
    </w:p>
    <w:p w:rsidR="00CE04B8" w:rsidRDefault="00CE04B8" w:rsidP="00CE04B8">
      <w:pPr>
        <w:rPr>
          <w:b/>
          <w:sz w:val="24"/>
          <w:szCs w:val="24"/>
          <w:u w:val="single"/>
        </w:rPr>
      </w:pPr>
    </w:p>
    <w:p w:rsidR="00CE04B8" w:rsidRDefault="00CE04B8" w:rsidP="00CE04B8">
      <w:pPr>
        <w:rPr>
          <w:b/>
          <w:sz w:val="24"/>
          <w:szCs w:val="24"/>
          <w:u w:val="single"/>
        </w:rPr>
      </w:pPr>
    </w:p>
    <w:p w:rsidR="00CE04B8" w:rsidRDefault="00CE04B8" w:rsidP="00CE04B8">
      <w:pPr>
        <w:rPr>
          <w:b/>
          <w:sz w:val="24"/>
          <w:szCs w:val="24"/>
          <w:u w:val="single"/>
        </w:rPr>
      </w:pPr>
    </w:p>
    <w:p w:rsidR="00CE04B8" w:rsidRDefault="00CE04B8" w:rsidP="00CE04B8">
      <w:pPr>
        <w:rPr>
          <w:b/>
          <w:sz w:val="24"/>
          <w:szCs w:val="24"/>
          <w:u w:val="single"/>
        </w:rPr>
      </w:pPr>
    </w:p>
    <w:p w:rsidR="00CE04B8" w:rsidRDefault="00CE04B8" w:rsidP="00CE04B8">
      <w:pPr>
        <w:rPr>
          <w:b/>
          <w:sz w:val="24"/>
          <w:szCs w:val="24"/>
          <w:u w:val="single"/>
        </w:rPr>
      </w:pPr>
    </w:p>
    <w:p w:rsidR="00CE04B8" w:rsidRDefault="00CE04B8" w:rsidP="00CE04B8">
      <w:pPr>
        <w:rPr>
          <w:b/>
          <w:sz w:val="24"/>
          <w:szCs w:val="24"/>
          <w:u w:val="single"/>
        </w:rPr>
      </w:pPr>
    </w:p>
    <w:p w:rsidR="00CE04B8" w:rsidRDefault="00CE04B8" w:rsidP="00CE04B8">
      <w:pPr>
        <w:rPr>
          <w:b/>
          <w:sz w:val="24"/>
          <w:szCs w:val="24"/>
          <w:u w:val="single"/>
        </w:rPr>
      </w:pPr>
    </w:p>
    <w:p w:rsidR="00CE04B8" w:rsidRDefault="00447B9D" w:rsidP="00CE04B8">
      <w:pPr>
        <w:rPr>
          <w:b/>
          <w:sz w:val="36"/>
          <w:szCs w:val="36"/>
          <w:u w:val="single"/>
        </w:rPr>
      </w:pPr>
      <w:proofErr w:type="spellStart"/>
      <w:r>
        <w:rPr>
          <w:b/>
          <w:sz w:val="36"/>
          <w:szCs w:val="36"/>
          <w:u w:val="single"/>
        </w:rPr>
        <w:lastRenderedPageBreak/>
        <w:t>Supervolcano</w:t>
      </w:r>
      <w:proofErr w:type="spellEnd"/>
    </w:p>
    <w:p w:rsidR="000374BF" w:rsidRDefault="000374BF" w:rsidP="00CE04B8">
      <w:pPr>
        <w:rPr>
          <w:b/>
          <w:sz w:val="36"/>
          <w:szCs w:val="36"/>
          <w:u w:val="single"/>
        </w:rPr>
      </w:pPr>
      <w:r>
        <w:rPr>
          <w:rFonts w:ascii="Arial" w:hAnsi="Arial" w:cs="Arial"/>
          <w:noProof/>
          <w:sz w:val="20"/>
          <w:szCs w:val="20"/>
          <w:lang w:eastAsia="en-GB"/>
        </w:rPr>
        <w:drawing>
          <wp:inline distT="0" distB="0" distL="0" distR="0">
            <wp:extent cx="5731114" cy="8105775"/>
            <wp:effectExtent l="19050" t="0" r="2936" b="0"/>
            <wp:docPr id="84" name="Picture 84" descr="supervolcan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supervolcano.jpg"/>
                    <pic:cNvPicPr>
                      <a:picLocks noChangeAspect="1" noChangeArrowheads="1"/>
                    </pic:cNvPicPr>
                  </pic:nvPicPr>
                  <pic:blipFill>
                    <a:blip r:embed="rId25" cstate="print"/>
                    <a:srcRect/>
                    <a:stretch>
                      <a:fillRect/>
                    </a:stretch>
                  </pic:blipFill>
                  <pic:spPr bwMode="auto">
                    <a:xfrm>
                      <a:off x="0" y="0"/>
                      <a:ext cx="5731510" cy="8106336"/>
                    </a:xfrm>
                    <a:prstGeom prst="rect">
                      <a:avLst/>
                    </a:prstGeom>
                    <a:noFill/>
                    <a:ln w="9525">
                      <a:noFill/>
                      <a:miter lim="800000"/>
                      <a:headEnd/>
                      <a:tailEnd/>
                    </a:ln>
                  </pic:spPr>
                </pic:pic>
              </a:graphicData>
            </a:graphic>
          </wp:inline>
        </w:drawing>
      </w:r>
    </w:p>
    <w:p w:rsidR="000374BF" w:rsidRDefault="000374BF" w:rsidP="00CE04B8">
      <w:pPr>
        <w:rPr>
          <w:b/>
          <w:sz w:val="36"/>
          <w:szCs w:val="36"/>
          <w:u w:val="single"/>
        </w:rPr>
      </w:pPr>
      <w:r>
        <w:rPr>
          <w:b/>
          <w:sz w:val="36"/>
          <w:szCs w:val="36"/>
          <w:u w:val="single"/>
        </w:rPr>
        <w:lastRenderedPageBreak/>
        <w:t>Causes of earthquakes</w:t>
      </w:r>
    </w:p>
    <w:p w:rsidR="000374BF" w:rsidRPr="000374BF" w:rsidRDefault="000374BF" w:rsidP="000374BF">
      <w:pPr>
        <w:spacing w:after="0" w:line="240" w:lineRule="auto"/>
        <w:rPr>
          <w:rFonts w:ascii="Arial" w:eastAsia="Times New Roman" w:hAnsi="Arial" w:cs="Arial"/>
          <w:sz w:val="20"/>
          <w:szCs w:val="20"/>
          <w:lang w:eastAsia="en-GB"/>
        </w:rPr>
      </w:pPr>
      <w:r w:rsidRPr="000374BF">
        <w:rPr>
          <w:rFonts w:ascii="Arial" w:eastAsia="Times New Roman" w:hAnsi="Arial" w:cs="Arial"/>
          <w:sz w:val="20"/>
          <w:szCs w:val="20"/>
          <w:lang w:eastAsia="en-GB"/>
        </w:rPr>
        <w:t>What causes earthquakes?</w:t>
      </w:r>
      <w:r w:rsidRPr="000374BF">
        <w:rPr>
          <w:rFonts w:ascii="Arial" w:eastAsia="Times New Roman" w:hAnsi="Arial" w:cs="Arial"/>
          <w:sz w:val="20"/>
          <w:szCs w:val="20"/>
          <w:lang w:eastAsia="en-GB"/>
        </w:rPr>
        <w:br/>
      </w:r>
      <w:r w:rsidRPr="000374BF">
        <w:rPr>
          <w:rFonts w:ascii="Arial" w:eastAsia="Times New Roman" w:hAnsi="Arial" w:cs="Arial"/>
          <w:sz w:val="20"/>
          <w:szCs w:val="20"/>
          <w:lang w:eastAsia="en-GB"/>
        </w:rPr>
        <w:br/>
        <w:t>Earthquakes occur at plate margins because of friction - the plates try to move and get stuck. Pressure builds up as the plates keep trying to move. If the pressure is released slowly, we hardly notice the movement. But if the pressure is released suddenly, it can send out huge pulses of energy - causing the Earth's surface to move violently.</w:t>
      </w:r>
      <w:r w:rsidRPr="000374BF">
        <w:rPr>
          <w:rFonts w:ascii="Arial" w:eastAsia="Times New Roman" w:hAnsi="Arial" w:cs="Arial"/>
          <w:sz w:val="20"/>
          <w:szCs w:val="20"/>
          <w:lang w:eastAsia="en-GB"/>
        </w:rPr>
        <w:br/>
      </w:r>
      <w:r w:rsidRPr="000374BF">
        <w:rPr>
          <w:rFonts w:ascii="Arial" w:eastAsia="Times New Roman" w:hAnsi="Arial" w:cs="Arial"/>
          <w:sz w:val="20"/>
          <w:szCs w:val="20"/>
          <w:lang w:eastAsia="en-GB"/>
        </w:rPr>
        <w:br/>
        <w:t xml:space="preserve">Earthquakes </w:t>
      </w:r>
      <w:proofErr w:type="gramStart"/>
      <w:r w:rsidRPr="000374BF">
        <w:rPr>
          <w:rFonts w:ascii="Arial" w:eastAsia="Times New Roman" w:hAnsi="Arial" w:cs="Arial"/>
          <w:sz w:val="20"/>
          <w:szCs w:val="20"/>
          <w:lang w:eastAsia="en-GB"/>
        </w:rPr>
        <w:t>occur</w:t>
      </w:r>
      <w:proofErr w:type="gramEnd"/>
      <w:r w:rsidRPr="000374BF">
        <w:rPr>
          <w:rFonts w:ascii="Arial" w:eastAsia="Times New Roman" w:hAnsi="Arial" w:cs="Arial"/>
          <w:sz w:val="20"/>
          <w:szCs w:val="20"/>
          <w:lang w:eastAsia="en-GB"/>
        </w:rPr>
        <w:t xml:space="preserve"> at all four plate margins:</w:t>
      </w:r>
      <w:r w:rsidRPr="000374BF">
        <w:rPr>
          <w:rFonts w:ascii="Arial" w:eastAsia="Times New Roman" w:hAnsi="Arial" w:cs="Arial"/>
          <w:sz w:val="20"/>
          <w:szCs w:val="20"/>
          <w:lang w:eastAsia="en-GB"/>
        </w:rPr>
        <w:br/>
      </w:r>
    </w:p>
    <w:p w:rsidR="000374BF" w:rsidRPr="000374BF" w:rsidRDefault="000374BF" w:rsidP="000374BF">
      <w:pPr>
        <w:numPr>
          <w:ilvl w:val="0"/>
          <w:numId w:val="11"/>
        </w:numPr>
        <w:spacing w:before="100" w:beforeAutospacing="1" w:after="100" w:afterAutospacing="1" w:line="240" w:lineRule="auto"/>
        <w:ind w:left="4140"/>
        <w:rPr>
          <w:rFonts w:ascii="Arial" w:eastAsia="Times New Roman" w:hAnsi="Arial" w:cs="Arial"/>
          <w:sz w:val="20"/>
          <w:szCs w:val="20"/>
          <w:lang w:eastAsia="en-GB"/>
        </w:rPr>
      </w:pPr>
      <w:proofErr w:type="gramStart"/>
      <w:r w:rsidRPr="000374BF">
        <w:rPr>
          <w:rFonts w:ascii="Arial" w:eastAsia="Times New Roman" w:hAnsi="Arial" w:cs="Arial"/>
          <w:sz w:val="20"/>
          <w:szCs w:val="20"/>
          <w:lang w:eastAsia="en-GB"/>
        </w:rPr>
        <w:t>destructive</w:t>
      </w:r>
      <w:proofErr w:type="gramEnd"/>
      <w:r w:rsidRPr="000374BF">
        <w:rPr>
          <w:rFonts w:ascii="Arial" w:eastAsia="Times New Roman" w:hAnsi="Arial" w:cs="Arial"/>
          <w:sz w:val="20"/>
          <w:szCs w:val="20"/>
          <w:lang w:eastAsia="en-GB"/>
        </w:rPr>
        <w:t xml:space="preserve"> margins - when one plate tries to sink below the other. The pressure resulting from the sinking of the </w:t>
      </w:r>
      <w:proofErr w:type="spellStart"/>
      <w:r w:rsidRPr="000374BF">
        <w:rPr>
          <w:rFonts w:ascii="Arial" w:eastAsia="Times New Roman" w:hAnsi="Arial" w:cs="Arial"/>
          <w:sz w:val="20"/>
          <w:szCs w:val="20"/>
          <w:lang w:eastAsia="en-GB"/>
        </w:rPr>
        <w:t>subducting</w:t>
      </w:r>
      <w:proofErr w:type="spellEnd"/>
      <w:r w:rsidRPr="000374BF">
        <w:rPr>
          <w:rFonts w:ascii="Arial" w:eastAsia="Times New Roman" w:hAnsi="Arial" w:cs="Arial"/>
          <w:sz w:val="20"/>
          <w:szCs w:val="20"/>
          <w:lang w:eastAsia="en-GB"/>
        </w:rPr>
        <w:t xml:space="preserve"> plate and its subsequent melting can tr</w:t>
      </w:r>
      <w:r>
        <w:rPr>
          <w:rFonts w:ascii="Arial" w:eastAsia="Times New Roman" w:hAnsi="Arial" w:cs="Arial"/>
          <w:sz w:val="20"/>
          <w:szCs w:val="20"/>
          <w:lang w:eastAsia="en-GB"/>
        </w:rPr>
        <w:t>i</w:t>
      </w:r>
      <w:r w:rsidRPr="000374BF">
        <w:rPr>
          <w:rFonts w:ascii="Arial" w:eastAsia="Times New Roman" w:hAnsi="Arial" w:cs="Arial"/>
          <w:sz w:val="20"/>
          <w:szCs w:val="20"/>
          <w:lang w:eastAsia="en-GB"/>
        </w:rPr>
        <w:t>gger strong earthquakes as this pressure is periodically released.</w:t>
      </w:r>
    </w:p>
    <w:p w:rsidR="000374BF" w:rsidRPr="000374BF" w:rsidRDefault="000374BF" w:rsidP="000374BF">
      <w:pPr>
        <w:numPr>
          <w:ilvl w:val="0"/>
          <w:numId w:val="11"/>
        </w:numPr>
        <w:spacing w:before="100" w:beforeAutospacing="1" w:after="100" w:afterAutospacing="1" w:line="240" w:lineRule="auto"/>
        <w:ind w:left="4140"/>
        <w:rPr>
          <w:rFonts w:ascii="Arial" w:eastAsia="Times New Roman" w:hAnsi="Arial" w:cs="Arial"/>
          <w:sz w:val="20"/>
          <w:szCs w:val="20"/>
          <w:lang w:eastAsia="en-GB"/>
        </w:rPr>
      </w:pPr>
      <w:proofErr w:type="gramStart"/>
      <w:r w:rsidRPr="000374BF">
        <w:rPr>
          <w:rFonts w:ascii="Arial" w:eastAsia="Times New Roman" w:hAnsi="Arial" w:cs="Arial"/>
          <w:sz w:val="20"/>
          <w:szCs w:val="20"/>
          <w:lang w:eastAsia="en-GB"/>
        </w:rPr>
        <w:t>collision</w:t>
      </w:r>
      <w:proofErr w:type="gramEnd"/>
      <w:r w:rsidRPr="000374BF">
        <w:rPr>
          <w:rFonts w:ascii="Arial" w:eastAsia="Times New Roman" w:hAnsi="Arial" w:cs="Arial"/>
          <w:sz w:val="20"/>
          <w:szCs w:val="20"/>
          <w:lang w:eastAsia="en-GB"/>
        </w:rPr>
        <w:t xml:space="preserve"> zones - where the plates are pushing together. Strong earthquakes</w:t>
      </w:r>
    </w:p>
    <w:p w:rsidR="000374BF" w:rsidRPr="000374BF" w:rsidRDefault="000374BF" w:rsidP="000374BF">
      <w:pPr>
        <w:numPr>
          <w:ilvl w:val="0"/>
          <w:numId w:val="11"/>
        </w:numPr>
        <w:spacing w:before="100" w:beforeAutospacing="1" w:after="100" w:afterAutospacing="1" w:line="240" w:lineRule="auto"/>
        <w:ind w:left="4140"/>
        <w:rPr>
          <w:rFonts w:ascii="Arial" w:eastAsia="Times New Roman" w:hAnsi="Arial" w:cs="Arial"/>
          <w:sz w:val="20"/>
          <w:szCs w:val="20"/>
          <w:lang w:eastAsia="en-GB"/>
        </w:rPr>
      </w:pPr>
      <w:proofErr w:type="gramStart"/>
      <w:r w:rsidRPr="000374BF">
        <w:rPr>
          <w:rFonts w:ascii="Arial" w:eastAsia="Times New Roman" w:hAnsi="Arial" w:cs="Arial"/>
          <w:sz w:val="20"/>
          <w:szCs w:val="20"/>
          <w:lang w:eastAsia="en-GB"/>
        </w:rPr>
        <w:t>constructive</w:t>
      </w:r>
      <w:proofErr w:type="gramEnd"/>
      <w:r w:rsidRPr="000374BF">
        <w:rPr>
          <w:rFonts w:ascii="Arial" w:eastAsia="Times New Roman" w:hAnsi="Arial" w:cs="Arial"/>
          <w:sz w:val="20"/>
          <w:szCs w:val="20"/>
          <w:lang w:eastAsia="en-GB"/>
        </w:rPr>
        <w:t xml:space="preserve"> margins - when both plates try to move/slide past each other. These earthquakes tend to be less severe than those at destructive plate margins. The friction and pressure caused by the plates moving apart is less intense than at destructive plate margins.</w:t>
      </w:r>
    </w:p>
    <w:p w:rsidR="000374BF" w:rsidRPr="000374BF" w:rsidRDefault="000374BF" w:rsidP="000374BF">
      <w:pPr>
        <w:numPr>
          <w:ilvl w:val="0"/>
          <w:numId w:val="11"/>
        </w:numPr>
        <w:spacing w:before="100" w:beforeAutospacing="1" w:after="100" w:afterAutospacing="1" w:line="240" w:lineRule="auto"/>
        <w:ind w:left="4140"/>
        <w:rPr>
          <w:rFonts w:ascii="Arial" w:eastAsia="Times New Roman" w:hAnsi="Arial" w:cs="Arial"/>
          <w:sz w:val="20"/>
          <w:szCs w:val="20"/>
          <w:lang w:eastAsia="en-GB"/>
        </w:rPr>
      </w:pPr>
      <w:proofErr w:type="gramStart"/>
      <w:r w:rsidRPr="000374BF">
        <w:rPr>
          <w:rFonts w:ascii="Arial" w:eastAsia="Times New Roman" w:hAnsi="Arial" w:cs="Arial"/>
          <w:sz w:val="20"/>
          <w:szCs w:val="20"/>
          <w:lang w:eastAsia="en-GB"/>
        </w:rPr>
        <w:t>conservative</w:t>
      </w:r>
      <w:proofErr w:type="gramEnd"/>
      <w:r w:rsidRPr="000374BF">
        <w:rPr>
          <w:rFonts w:ascii="Arial" w:eastAsia="Times New Roman" w:hAnsi="Arial" w:cs="Arial"/>
          <w:sz w:val="20"/>
          <w:szCs w:val="20"/>
          <w:lang w:eastAsia="en-GB"/>
        </w:rPr>
        <w:t xml:space="preserve"> margins - when plates moving alongside each other get stuck. These are very strong earthquakes. Here, where the plates slide past each other, the plates tend to stick for periods of time. This causes stresses and pressure to build. The release of the pressure occurs in a sudden, quick release of the plates and the result is an earthquake.</w:t>
      </w:r>
    </w:p>
    <w:p w:rsidR="000374BF" w:rsidRDefault="000374BF" w:rsidP="000374BF">
      <w:pPr>
        <w:rPr>
          <w:rFonts w:ascii="Arial" w:eastAsia="Times New Roman" w:hAnsi="Arial" w:cs="Arial"/>
          <w:sz w:val="20"/>
          <w:szCs w:val="20"/>
          <w:lang w:eastAsia="en-GB"/>
        </w:rPr>
      </w:pPr>
      <w:r w:rsidRPr="000374BF">
        <w:rPr>
          <w:rFonts w:ascii="Arial" w:eastAsia="Times New Roman" w:hAnsi="Arial" w:cs="Arial"/>
          <w:sz w:val="20"/>
          <w:szCs w:val="20"/>
          <w:lang w:eastAsia="en-GB"/>
        </w:rPr>
        <w:br/>
      </w:r>
      <w:r w:rsidRPr="000374BF">
        <w:rPr>
          <w:rFonts w:ascii="Arial" w:eastAsia="Times New Roman" w:hAnsi="Arial" w:cs="Arial"/>
          <w:sz w:val="20"/>
          <w:szCs w:val="20"/>
          <w:lang w:eastAsia="en-GB"/>
        </w:rPr>
        <w:br/>
      </w:r>
      <w:r>
        <w:rPr>
          <w:rFonts w:ascii="Arial" w:eastAsia="Times New Roman" w:hAnsi="Arial" w:cs="Arial"/>
          <w:noProof/>
          <w:sz w:val="20"/>
          <w:szCs w:val="20"/>
          <w:lang w:eastAsia="en-GB"/>
        </w:rPr>
        <w:drawing>
          <wp:inline distT="0" distB="0" distL="0" distR="0">
            <wp:extent cx="5067300" cy="2743200"/>
            <wp:effectExtent l="19050" t="0" r="0" b="0"/>
            <wp:docPr id="87" name="Picture 87" descr="CO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COE2.png"/>
                    <pic:cNvPicPr>
                      <a:picLocks noChangeAspect="1" noChangeArrowheads="1"/>
                    </pic:cNvPicPr>
                  </pic:nvPicPr>
                  <pic:blipFill>
                    <a:blip r:embed="rId26" cstate="print"/>
                    <a:srcRect/>
                    <a:stretch>
                      <a:fillRect/>
                    </a:stretch>
                  </pic:blipFill>
                  <pic:spPr bwMode="auto">
                    <a:xfrm>
                      <a:off x="0" y="0"/>
                      <a:ext cx="5067300" cy="2743200"/>
                    </a:xfrm>
                    <a:prstGeom prst="rect">
                      <a:avLst/>
                    </a:prstGeom>
                    <a:noFill/>
                    <a:ln w="9525">
                      <a:noFill/>
                      <a:miter lim="800000"/>
                      <a:headEnd/>
                      <a:tailEnd/>
                    </a:ln>
                  </pic:spPr>
                </pic:pic>
              </a:graphicData>
            </a:graphic>
          </wp:inline>
        </w:drawing>
      </w:r>
      <w:r w:rsidRPr="000374BF">
        <w:rPr>
          <w:rFonts w:ascii="Arial" w:eastAsia="Times New Roman" w:hAnsi="Arial" w:cs="Arial"/>
          <w:sz w:val="20"/>
          <w:szCs w:val="20"/>
          <w:lang w:eastAsia="en-GB"/>
        </w:rPr>
        <w:br/>
      </w:r>
    </w:p>
    <w:p w:rsidR="000374BF" w:rsidRDefault="000374BF" w:rsidP="000374BF">
      <w:pPr>
        <w:rPr>
          <w:rFonts w:ascii="Arial" w:eastAsia="Times New Roman" w:hAnsi="Arial" w:cs="Arial"/>
          <w:sz w:val="20"/>
          <w:szCs w:val="20"/>
          <w:lang w:eastAsia="en-GB"/>
        </w:rPr>
      </w:pPr>
    </w:p>
    <w:p w:rsidR="000374BF" w:rsidRDefault="000374BF" w:rsidP="000374BF">
      <w:pPr>
        <w:rPr>
          <w:rFonts w:ascii="Arial" w:eastAsia="Times New Roman" w:hAnsi="Arial" w:cs="Arial"/>
          <w:sz w:val="20"/>
          <w:szCs w:val="20"/>
          <w:lang w:eastAsia="en-GB"/>
        </w:rPr>
      </w:pPr>
      <w:r w:rsidRPr="000374BF">
        <w:rPr>
          <w:rFonts w:ascii="Arial" w:eastAsia="Times New Roman" w:hAnsi="Arial" w:cs="Arial"/>
          <w:sz w:val="20"/>
          <w:szCs w:val="20"/>
          <w:lang w:eastAsia="en-GB"/>
        </w:rPr>
        <w:lastRenderedPageBreak/>
        <w:t>Measuring the strength of earthquakes</w:t>
      </w:r>
      <w:r w:rsidRPr="000374BF">
        <w:rPr>
          <w:rFonts w:ascii="Arial" w:eastAsia="Times New Roman" w:hAnsi="Arial" w:cs="Arial"/>
          <w:sz w:val="20"/>
          <w:szCs w:val="20"/>
          <w:lang w:eastAsia="en-GB"/>
        </w:rPr>
        <w:br/>
      </w:r>
      <w:r w:rsidRPr="000374BF">
        <w:rPr>
          <w:rFonts w:ascii="Arial" w:eastAsia="Times New Roman" w:hAnsi="Arial" w:cs="Arial"/>
          <w:sz w:val="20"/>
          <w:szCs w:val="20"/>
          <w:lang w:eastAsia="en-GB"/>
        </w:rPr>
        <w:br/>
      </w:r>
      <w:proofErr w:type="gramStart"/>
      <w:r w:rsidRPr="000374BF">
        <w:rPr>
          <w:rFonts w:ascii="Arial" w:eastAsia="Times New Roman" w:hAnsi="Arial" w:cs="Arial"/>
          <w:sz w:val="20"/>
          <w:szCs w:val="20"/>
          <w:lang w:eastAsia="en-GB"/>
        </w:rPr>
        <w:t>There</w:t>
      </w:r>
      <w:proofErr w:type="gramEnd"/>
      <w:r w:rsidRPr="000374BF">
        <w:rPr>
          <w:rFonts w:ascii="Arial" w:eastAsia="Times New Roman" w:hAnsi="Arial" w:cs="Arial"/>
          <w:sz w:val="20"/>
          <w:szCs w:val="20"/>
          <w:lang w:eastAsia="en-GB"/>
        </w:rPr>
        <w:t xml:space="preserve"> are two main methods as detailed below:</w:t>
      </w:r>
      <w:r w:rsidRPr="000374BF">
        <w:rPr>
          <w:rFonts w:ascii="Arial" w:eastAsia="Times New Roman" w:hAnsi="Arial" w:cs="Arial"/>
          <w:sz w:val="20"/>
          <w:szCs w:val="20"/>
          <w:lang w:eastAsia="en-GB"/>
        </w:rPr>
        <w:br/>
      </w:r>
      <w:r>
        <w:rPr>
          <w:rFonts w:ascii="Arial" w:eastAsia="Times New Roman" w:hAnsi="Arial" w:cs="Arial"/>
          <w:noProof/>
          <w:sz w:val="20"/>
          <w:szCs w:val="20"/>
          <w:lang w:eastAsia="en-GB"/>
        </w:rPr>
        <w:drawing>
          <wp:inline distT="0" distB="0" distL="0" distR="0">
            <wp:extent cx="5591175" cy="3457575"/>
            <wp:effectExtent l="19050" t="0" r="9525" b="0"/>
            <wp:docPr id="88" name="Picture 88" descr="RS_TM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RS_TMS.jpg"/>
                    <pic:cNvPicPr>
                      <a:picLocks noChangeAspect="1" noChangeArrowheads="1"/>
                    </pic:cNvPicPr>
                  </pic:nvPicPr>
                  <pic:blipFill>
                    <a:blip r:embed="rId27" cstate="print"/>
                    <a:srcRect/>
                    <a:stretch>
                      <a:fillRect/>
                    </a:stretch>
                  </pic:blipFill>
                  <pic:spPr bwMode="auto">
                    <a:xfrm>
                      <a:off x="0" y="0"/>
                      <a:ext cx="5591175" cy="3457575"/>
                    </a:xfrm>
                    <a:prstGeom prst="rect">
                      <a:avLst/>
                    </a:prstGeom>
                    <a:noFill/>
                    <a:ln w="9525">
                      <a:noFill/>
                      <a:miter lim="800000"/>
                      <a:headEnd/>
                      <a:tailEnd/>
                    </a:ln>
                  </pic:spPr>
                </pic:pic>
              </a:graphicData>
            </a:graphic>
          </wp:inline>
        </w:drawing>
      </w:r>
    </w:p>
    <w:p w:rsidR="000374BF" w:rsidRDefault="000374BF" w:rsidP="000374BF">
      <w:pPr>
        <w:rPr>
          <w:rFonts w:ascii="Arial" w:eastAsia="Times New Roman" w:hAnsi="Arial" w:cs="Arial"/>
          <w:sz w:val="20"/>
          <w:szCs w:val="20"/>
          <w:lang w:eastAsia="en-GB"/>
        </w:rPr>
      </w:pPr>
    </w:p>
    <w:p w:rsidR="000374BF" w:rsidRDefault="000374BF" w:rsidP="000374BF">
      <w:pPr>
        <w:rPr>
          <w:rFonts w:ascii="Arial" w:eastAsia="Times New Roman" w:hAnsi="Arial" w:cs="Arial"/>
          <w:sz w:val="20"/>
          <w:szCs w:val="20"/>
          <w:lang w:eastAsia="en-GB"/>
        </w:rPr>
      </w:pPr>
    </w:p>
    <w:p w:rsidR="000374BF" w:rsidRDefault="000374BF" w:rsidP="000374BF">
      <w:pPr>
        <w:rPr>
          <w:rFonts w:ascii="Arial" w:eastAsia="Times New Roman" w:hAnsi="Arial" w:cs="Arial"/>
          <w:sz w:val="20"/>
          <w:szCs w:val="20"/>
          <w:lang w:eastAsia="en-GB"/>
        </w:rPr>
      </w:pPr>
    </w:p>
    <w:p w:rsidR="000374BF" w:rsidRDefault="000374BF" w:rsidP="000374BF">
      <w:pPr>
        <w:rPr>
          <w:rFonts w:ascii="Arial" w:eastAsia="Times New Roman" w:hAnsi="Arial" w:cs="Arial"/>
          <w:sz w:val="20"/>
          <w:szCs w:val="20"/>
          <w:lang w:eastAsia="en-GB"/>
        </w:rPr>
      </w:pPr>
    </w:p>
    <w:p w:rsidR="000374BF" w:rsidRDefault="000374BF" w:rsidP="000374BF">
      <w:pPr>
        <w:rPr>
          <w:rFonts w:ascii="Arial" w:eastAsia="Times New Roman" w:hAnsi="Arial" w:cs="Arial"/>
          <w:sz w:val="20"/>
          <w:szCs w:val="20"/>
          <w:lang w:eastAsia="en-GB"/>
        </w:rPr>
      </w:pPr>
    </w:p>
    <w:p w:rsidR="000374BF" w:rsidRDefault="000374BF" w:rsidP="000374BF">
      <w:pPr>
        <w:rPr>
          <w:rFonts w:ascii="Arial" w:eastAsia="Times New Roman" w:hAnsi="Arial" w:cs="Arial"/>
          <w:sz w:val="20"/>
          <w:szCs w:val="20"/>
          <w:lang w:eastAsia="en-GB"/>
        </w:rPr>
      </w:pPr>
    </w:p>
    <w:p w:rsidR="000374BF" w:rsidRDefault="000374BF" w:rsidP="000374BF">
      <w:pPr>
        <w:rPr>
          <w:rFonts w:ascii="Arial" w:eastAsia="Times New Roman" w:hAnsi="Arial" w:cs="Arial"/>
          <w:sz w:val="20"/>
          <w:szCs w:val="20"/>
          <w:lang w:eastAsia="en-GB"/>
        </w:rPr>
      </w:pPr>
    </w:p>
    <w:p w:rsidR="000374BF" w:rsidRDefault="000374BF" w:rsidP="000374BF">
      <w:pPr>
        <w:rPr>
          <w:rFonts w:ascii="Arial" w:eastAsia="Times New Roman" w:hAnsi="Arial" w:cs="Arial"/>
          <w:sz w:val="20"/>
          <w:szCs w:val="20"/>
          <w:lang w:eastAsia="en-GB"/>
        </w:rPr>
      </w:pPr>
    </w:p>
    <w:p w:rsidR="000374BF" w:rsidRDefault="000374BF" w:rsidP="000374BF">
      <w:pPr>
        <w:rPr>
          <w:rFonts w:ascii="Arial" w:eastAsia="Times New Roman" w:hAnsi="Arial" w:cs="Arial"/>
          <w:sz w:val="20"/>
          <w:szCs w:val="20"/>
          <w:lang w:eastAsia="en-GB"/>
        </w:rPr>
      </w:pPr>
    </w:p>
    <w:p w:rsidR="000374BF" w:rsidRDefault="000374BF" w:rsidP="000374BF">
      <w:pPr>
        <w:rPr>
          <w:rFonts w:ascii="Arial" w:eastAsia="Times New Roman" w:hAnsi="Arial" w:cs="Arial"/>
          <w:sz w:val="20"/>
          <w:szCs w:val="20"/>
          <w:lang w:eastAsia="en-GB"/>
        </w:rPr>
      </w:pPr>
    </w:p>
    <w:p w:rsidR="000374BF" w:rsidRDefault="000374BF" w:rsidP="000374BF">
      <w:pPr>
        <w:rPr>
          <w:rFonts w:ascii="Arial" w:eastAsia="Times New Roman" w:hAnsi="Arial" w:cs="Arial"/>
          <w:sz w:val="20"/>
          <w:szCs w:val="20"/>
          <w:lang w:eastAsia="en-GB"/>
        </w:rPr>
      </w:pPr>
    </w:p>
    <w:p w:rsidR="000374BF" w:rsidRDefault="000374BF" w:rsidP="000374BF">
      <w:pPr>
        <w:rPr>
          <w:rFonts w:ascii="Arial" w:eastAsia="Times New Roman" w:hAnsi="Arial" w:cs="Arial"/>
          <w:sz w:val="20"/>
          <w:szCs w:val="20"/>
          <w:lang w:eastAsia="en-GB"/>
        </w:rPr>
      </w:pPr>
    </w:p>
    <w:p w:rsidR="000374BF" w:rsidRDefault="000374BF" w:rsidP="000374BF">
      <w:pPr>
        <w:rPr>
          <w:rFonts w:ascii="Arial" w:eastAsia="Times New Roman" w:hAnsi="Arial" w:cs="Arial"/>
          <w:sz w:val="20"/>
          <w:szCs w:val="20"/>
          <w:lang w:eastAsia="en-GB"/>
        </w:rPr>
      </w:pPr>
    </w:p>
    <w:p w:rsidR="000374BF" w:rsidRDefault="000374BF" w:rsidP="000374BF">
      <w:pPr>
        <w:rPr>
          <w:rFonts w:ascii="Arial" w:eastAsia="Times New Roman" w:hAnsi="Arial" w:cs="Arial"/>
          <w:sz w:val="20"/>
          <w:szCs w:val="20"/>
          <w:lang w:eastAsia="en-GB"/>
        </w:rPr>
      </w:pPr>
    </w:p>
    <w:p w:rsidR="000374BF" w:rsidRDefault="000374BF" w:rsidP="000374BF">
      <w:pPr>
        <w:rPr>
          <w:rFonts w:ascii="Arial" w:eastAsia="Times New Roman" w:hAnsi="Arial" w:cs="Arial"/>
          <w:sz w:val="20"/>
          <w:szCs w:val="20"/>
          <w:lang w:eastAsia="en-GB"/>
        </w:rPr>
      </w:pPr>
    </w:p>
    <w:p w:rsidR="000374BF" w:rsidRDefault="000374BF" w:rsidP="000374BF">
      <w:pPr>
        <w:rPr>
          <w:rFonts w:ascii="Arial" w:eastAsia="Times New Roman" w:hAnsi="Arial" w:cs="Arial"/>
          <w:sz w:val="20"/>
          <w:szCs w:val="20"/>
          <w:lang w:eastAsia="en-GB"/>
        </w:rPr>
      </w:pPr>
    </w:p>
    <w:p w:rsidR="000374BF" w:rsidRDefault="00153104" w:rsidP="000374BF">
      <w:pPr>
        <w:rPr>
          <w:b/>
          <w:sz w:val="36"/>
          <w:szCs w:val="36"/>
          <w:u w:val="single"/>
        </w:rPr>
      </w:pPr>
      <w:r>
        <w:rPr>
          <w:b/>
          <w:sz w:val="36"/>
          <w:szCs w:val="36"/>
          <w:u w:val="single"/>
        </w:rPr>
        <w:lastRenderedPageBreak/>
        <w:t>Earthquake case studies: Kobe, Japan; Sichuan, China</w:t>
      </w:r>
    </w:p>
    <w:p w:rsidR="00153104" w:rsidRDefault="00153104" w:rsidP="000374BF">
      <w:pPr>
        <w:rPr>
          <w:rFonts w:ascii="Calibri" w:hAnsi="Calibri" w:cs="Arial"/>
          <w:sz w:val="20"/>
          <w:szCs w:val="20"/>
        </w:rPr>
      </w:pPr>
      <w:r>
        <w:rPr>
          <w:rStyle w:val="Strong"/>
          <w:rFonts w:ascii="Calibri" w:hAnsi="Calibri" w:cs="Arial"/>
          <w:sz w:val="20"/>
          <w:szCs w:val="20"/>
          <w:u w:val="single"/>
        </w:rPr>
        <w:t xml:space="preserve">The Sichuan earthquake, China - Poor country </w:t>
      </w:r>
      <w:r>
        <w:rPr>
          <w:rFonts w:ascii="Arial" w:hAnsi="Arial" w:cs="Arial"/>
          <w:sz w:val="20"/>
          <w:szCs w:val="20"/>
        </w:rPr>
        <w:br/>
      </w:r>
      <w:r>
        <w:rPr>
          <w:rFonts w:ascii="Calibri" w:hAnsi="Calibri" w:cs="Arial"/>
          <w:sz w:val="20"/>
          <w:szCs w:val="20"/>
        </w:rPr>
        <w:t xml:space="preserve">On 12th May at 14:28pm, the pressure resulting from the Indian Plate colliding with the Eurasian Plate was released along the </w:t>
      </w:r>
      <w:proofErr w:type="spellStart"/>
      <w:r>
        <w:rPr>
          <w:rFonts w:ascii="Calibri" w:hAnsi="Calibri" w:cs="Arial"/>
          <w:sz w:val="20"/>
          <w:szCs w:val="20"/>
        </w:rPr>
        <w:t>Longmenshan</w:t>
      </w:r>
      <w:proofErr w:type="spellEnd"/>
      <w:r>
        <w:rPr>
          <w:rFonts w:ascii="Calibri" w:hAnsi="Calibri" w:cs="Arial"/>
          <w:sz w:val="20"/>
          <w:szCs w:val="20"/>
        </w:rPr>
        <w:t xml:space="preserve"> fault line that runs beneath. This led to an earthquake measuring 7.9 on the Richter scale with tremors lasting 120 seconds.</w:t>
      </w:r>
      <w:r>
        <w:rPr>
          <w:rFonts w:ascii="Arial" w:hAnsi="Arial" w:cs="Arial"/>
          <w:sz w:val="20"/>
          <w:szCs w:val="20"/>
        </w:rPr>
        <w:br/>
      </w:r>
      <w:r>
        <w:rPr>
          <w:rFonts w:ascii="Calibri" w:hAnsi="Calibri" w:cs="Arial"/>
          <w:noProof/>
          <w:sz w:val="20"/>
          <w:szCs w:val="20"/>
          <w:lang w:eastAsia="en-GB"/>
        </w:rPr>
        <w:drawing>
          <wp:inline distT="0" distB="0" distL="0" distR="0">
            <wp:extent cx="6477000" cy="5895975"/>
            <wp:effectExtent l="19050" t="0" r="0" b="0"/>
            <wp:docPr id="91" name="Picture 91" descr="Chinese_earthquak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Chinese_earthquake.jpg"/>
                    <pic:cNvPicPr>
                      <a:picLocks noChangeAspect="1" noChangeArrowheads="1"/>
                    </pic:cNvPicPr>
                  </pic:nvPicPr>
                  <pic:blipFill>
                    <a:blip r:embed="rId28" cstate="print"/>
                    <a:srcRect/>
                    <a:stretch>
                      <a:fillRect/>
                    </a:stretch>
                  </pic:blipFill>
                  <pic:spPr bwMode="auto">
                    <a:xfrm>
                      <a:off x="0" y="0"/>
                      <a:ext cx="6477000" cy="5895975"/>
                    </a:xfrm>
                    <a:prstGeom prst="rect">
                      <a:avLst/>
                    </a:prstGeom>
                    <a:noFill/>
                    <a:ln w="9525">
                      <a:noFill/>
                      <a:miter lim="800000"/>
                      <a:headEnd/>
                      <a:tailEnd/>
                    </a:ln>
                  </pic:spPr>
                </pic:pic>
              </a:graphicData>
            </a:graphic>
          </wp:inline>
        </w:drawing>
      </w:r>
      <w:r>
        <w:rPr>
          <w:rFonts w:ascii="Arial" w:hAnsi="Arial" w:cs="Arial"/>
          <w:sz w:val="20"/>
          <w:szCs w:val="20"/>
        </w:rPr>
        <w:br/>
      </w:r>
      <w:r>
        <w:rPr>
          <w:rStyle w:val="Strong"/>
          <w:rFonts w:ascii="Calibri" w:hAnsi="Calibri" w:cs="Arial"/>
          <w:sz w:val="20"/>
          <w:szCs w:val="20"/>
        </w:rPr>
        <w:t xml:space="preserve">Primary effects </w:t>
      </w:r>
      <w:r>
        <w:rPr>
          <w:rFonts w:ascii="Arial" w:hAnsi="Arial" w:cs="Arial"/>
          <w:sz w:val="20"/>
          <w:szCs w:val="20"/>
        </w:rPr>
        <w:br/>
      </w:r>
      <w:r>
        <w:rPr>
          <w:rFonts w:ascii="Symbol" w:hAnsi="Symbol" w:cs="Arial"/>
          <w:sz w:val="20"/>
          <w:szCs w:val="20"/>
        </w:rPr>
        <w:t></w:t>
      </w:r>
      <w:r>
        <w:rPr>
          <w:rFonts w:ascii="Symbol" w:hAnsi="Symbol" w:cs="Arial"/>
          <w:sz w:val="20"/>
          <w:szCs w:val="20"/>
        </w:rPr>
        <w:t></w:t>
      </w:r>
      <w:r>
        <w:rPr>
          <w:rFonts w:ascii="Calibri" w:hAnsi="Calibri" w:cs="Arial"/>
          <w:sz w:val="20"/>
          <w:szCs w:val="20"/>
        </w:rPr>
        <w:t>69,000 people were killed</w:t>
      </w:r>
      <w:r>
        <w:rPr>
          <w:rFonts w:ascii="Arial" w:hAnsi="Arial" w:cs="Arial"/>
          <w:sz w:val="20"/>
          <w:szCs w:val="20"/>
        </w:rPr>
        <w:br/>
      </w:r>
      <w:r>
        <w:rPr>
          <w:rFonts w:ascii="Symbol" w:hAnsi="Symbol" w:cs="Arial"/>
          <w:sz w:val="20"/>
          <w:szCs w:val="20"/>
        </w:rPr>
        <w:t></w:t>
      </w:r>
      <w:r>
        <w:rPr>
          <w:rFonts w:ascii="Symbol" w:hAnsi="Symbol" w:cs="Arial"/>
          <w:sz w:val="20"/>
          <w:szCs w:val="20"/>
        </w:rPr>
        <w:t></w:t>
      </w:r>
      <w:r>
        <w:rPr>
          <w:rFonts w:ascii="Calibri" w:hAnsi="Calibri" w:cs="Arial"/>
          <w:sz w:val="20"/>
          <w:szCs w:val="20"/>
        </w:rPr>
        <w:t>18,000 missing</w:t>
      </w:r>
      <w:r>
        <w:rPr>
          <w:rFonts w:ascii="Arial" w:hAnsi="Arial" w:cs="Arial"/>
          <w:sz w:val="20"/>
          <w:szCs w:val="20"/>
        </w:rPr>
        <w:br/>
      </w:r>
      <w:r>
        <w:rPr>
          <w:rFonts w:ascii="Symbol" w:hAnsi="Symbol" w:cs="Arial"/>
          <w:sz w:val="20"/>
          <w:szCs w:val="20"/>
        </w:rPr>
        <w:t></w:t>
      </w:r>
      <w:r>
        <w:rPr>
          <w:rFonts w:ascii="Symbol" w:hAnsi="Symbol" w:cs="Arial"/>
          <w:sz w:val="20"/>
          <w:szCs w:val="20"/>
        </w:rPr>
        <w:t></w:t>
      </w:r>
      <w:r>
        <w:rPr>
          <w:rFonts w:ascii="Calibri" w:hAnsi="Calibri" w:cs="Arial"/>
          <w:sz w:val="20"/>
          <w:szCs w:val="20"/>
        </w:rPr>
        <w:t>374,000 were injured</w:t>
      </w:r>
      <w:r>
        <w:rPr>
          <w:rFonts w:ascii="Arial" w:hAnsi="Arial" w:cs="Arial"/>
          <w:sz w:val="20"/>
          <w:szCs w:val="20"/>
        </w:rPr>
        <w:br/>
      </w:r>
      <w:r>
        <w:rPr>
          <w:rFonts w:ascii="Symbol" w:hAnsi="Symbol" w:cs="Arial"/>
          <w:sz w:val="20"/>
          <w:szCs w:val="20"/>
        </w:rPr>
        <w:t></w:t>
      </w:r>
      <w:r>
        <w:rPr>
          <w:rFonts w:ascii="Symbol" w:hAnsi="Symbol" w:cs="Arial"/>
          <w:sz w:val="20"/>
          <w:szCs w:val="20"/>
        </w:rPr>
        <w:t></w:t>
      </w:r>
      <w:r>
        <w:rPr>
          <w:rFonts w:ascii="Calibri" w:hAnsi="Calibri" w:cs="Arial"/>
          <w:sz w:val="20"/>
          <w:szCs w:val="20"/>
        </w:rPr>
        <w:t>between 5 -11 million people were missing</w:t>
      </w:r>
      <w:r>
        <w:rPr>
          <w:rFonts w:ascii="Arial" w:hAnsi="Arial" w:cs="Arial"/>
          <w:sz w:val="20"/>
          <w:szCs w:val="20"/>
        </w:rPr>
        <w:br/>
      </w:r>
      <w:r>
        <w:rPr>
          <w:rFonts w:ascii="Symbol" w:hAnsi="Symbol" w:cs="Arial"/>
          <w:sz w:val="20"/>
          <w:szCs w:val="20"/>
        </w:rPr>
        <w:t></w:t>
      </w:r>
      <w:r>
        <w:rPr>
          <w:rFonts w:ascii="Symbol" w:hAnsi="Symbol" w:cs="Arial"/>
          <w:sz w:val="20"/>
          <w:szCs w:val="20"/>
        </w:rPr>
        <w:t></w:t>
      </w:r>
      <w:r>
        <w:rPr>
          <w:rFonts w:ascii="Calibri" w:hAnsi="Calibri" w:cs="Arial"/>
          <w:sz w:val="20"/>
          <w:szCs w:val="20"/>
        </w:rPr>
        <w:t xml:space="preserve">80% of buildings collapsed in rural areas such as </w:t>
      </w:r>
      <w:proofErr w:type="spellStart"/>
      <w:r>
        <w:rPr>
          <w:rFonts w:ascii="Calibri" w:hAnsi="Calibri" w:cs="Arial"/>
          <w:sz w:val="20"/>
          <w:szCs w:val="20"/>
        </w:rPr>
        <w:t>Beichuan</w:t>
      </w:r>
      <w:proofErr w:type="spellEnd"/>
      <w:r>
        <w:rPr>
          <w:rFonts w:ascii="Calibri" w:hAnsi="Calibri" w:cs="Arial"/>
          <w:sz w:val="20"/>
          <w:szCs w:val="20"/>
        </w:rPr>
        <w:t xml:space="preserve"> county due to poorer building standards</w:t>
      </w:r>
      <w:r>
        <w:rPr>
          <w:rFonts w:ascii="Arial" w:hAnsi="Arial" w:cs="Arial"/>
          <w:sz w:val="20"/>
          <w:szCs w:val="20"/>
        </w:rPr>
        <w:br/>
      </w:r>
      <w:r>
        <w:rPr>
          <w:rFonts w:ascii="Symbol" w:hAnsi="Symbol" w:cs="Arial"/>
          <w:sz w:val="20"/>
          <w:szCs w:val="20"/>
        </w:rPr>
        <w:t></w:t>
      </w:r>
      <w:r>
        <w:rPr>
          <w:rFonts w:ascii="Symbol" w:hAnsi="Symbol" w:cs="Arial"/>
          <w:sz w:val="20"/>
          <w:szCs w:val="20"/>
        </w:rPr>
        <w:t></w:t>
      </w:r>
      <w:r>
        <w:rPr>
          <w:rFonts w:ascii="Calibri" w:hAnsi="Calibri" w:cs="Arial"/>
          <w:sz w:val="20"/>
          <w:szCs w:val="20"/>
        </w:rPr>
        <w:t>5 million buildings collapsed</w:t>
      </w:r>
      <w:r>
        <w:rPr>
          <w:rFonts w:ascii="Arial" w:hAnsi="Arial" w:cs="Arial"/>
          <w:sz w:val="20"/>
          <w:szCs w:val="20"/>
        </w:rPr>
        <w:br/>
      </w:r>
      <w:r>
        <w:rPr>
          <w:rStyle w:val="Strong"/>
          <w:rFonts w:ascii="Calibri" w:hAnsi="Calibri" w:cs="Arial"/>
          <w:sz w:val="20"/>
          <w:szCs w:val="20"/>
        </w:rPr>
        <w:t xml:space="preserve">Secondary effects </w:t>
      </w:r>
      <w:r>
        <w:rPr>
          <w:rFonts w:ascii="Arial" w:hAnsi="Arial" w:cs="Arial"/>
          <w:sz w:val="20"/>
          <w:szCs w:val="20"/>
        </w:rPr>
        <w:br/>
      </w:r>
      <w:r>
        <w:rPr>
          <w:rFonts w:ascii="Symbol" w:hAnsi="Symbol" w:cs="Arial"/>
          <w:sz w:val="20"/>
          <w:szCs w:val="20"/>
        </w:rPr>
        <w:t></w:t>
      </w:r>
      <w:r>
        <w:rPr>
          <w:rFonts w:ascii="Symbol" w:hAnsi="Symbol" w:cs="Arial"/>
          <w:sz w:val="20"/>
          <w:szCs w:val="20"/>
        </w:rPr>
        <w:t></w:t>
      </w:r>
      <w:r>
        <w:rPr>
          <w:rFonts w:ascii="Calibri" w:hAnsi="Calibri" w:cs="Arial"/>
          <w:sz w:val="20"/>
          <w:szCs w:val="20"/>
        </w:rPr>
        <w:t xml:space="preserve">Communication were brought to a halt – neither land nor mobile phones worked in </w:t>
      </w:r>
      <w:proofErr w:type="spellStart"/>
      <w:r>
        <w:rPr>
          <w:rFonts w:ascii="Calibri" w:hAnsi="Calibri" w:cs="Arial"/>
          <w:sz w:val="20"/>
          <w:szCs w:val="20"/>
        </w:rPr>
        <w:t>Wenchuan</w:t>
      </w:r>
      <w:proofErr w:type="spellEnd"/>
      <w:r>
        <w:rPr>
          <w:rFonts w:ascii="Arial" w:hAnsi="Arial" w:cs="Arial"/>
          <w:sz w:val="20"/>
          <w:szCs w:val="20"/>
        </w:rPr>
        <w:br/>
      </w:r>
      <w:r>
        <w:rPr>
          <w:rFonts w:ascii="Symbol" w:hAnsi="Symbol" w:cs="Arial"/>
          <w:sz w:val="20"/>
          <w:szCs w:val="20"/>
        </w:rPr>
        <w:lastRenderedPageBreak/>
        <w:t></w:t>
      </w:r>
      <w:r>
        <w:rPr>
          <w:rFonts w:ascii="Symbol" w:hAnsi="Symbol" w:cs="Arial"/>
          <w:sz w:val="20"/>
          <w:szCs w:val="20"/>
        </w:rPr>
        <w:t></w:t>
      </w:r>
      <w:r>
        <w:rPr>
          <w:rFonts w:ascii="Calibri" w:hAnsi="Calibri" w:cs="Arial"/>
          <w:sz w:val="20"/>
          <w:szCs w:val="20"/>
        </w:rPr>
        <w:t>Roads were blocked and damaged and some landslides blocked rivers which led to flooding</w:t>
      </w:r>
      <w:r>
        <w:rPr>
          <w:rFonts w:ascii="Arial" w:hAnsi="Arial" w:cs="Arial"/>
          <w:sz w:val="20"/>
          <w:szCs w:val="20"/>
        </w:rPr>
        <w:br/>
      </w:r>
      <w:r>
        <w:rPr>
          <w:rFonts w:ascii="Symbol" w:hAnsi="Symbol" w:cs="Arial"/>
          <w:sz w:val="20"/>
          <w:szCs w:val="20"/>
        </w:rPr>
        <w:t></w:t>
      </w:r>
      <w:r>
        <w:rPr>
          <w:rFonts w:ascii="Symbol" w:hAnsi="Symbol" w:cs="Arial"/>
          <w:sz w:val="20"/>
          <w:szCs w:val="20"/>
        </w:rPr>
        <w:t></w:t>
      </w:r>
      <w:r>
        <w:rPr>
          <w:rFonts w:ascii="Calibri" w:hAnsi="Calibri" w:cs="Arial"/>
          <w:sz w:val="20"/>
          <w:szCs w:val="20"/>
        </w:rPr>
        <w:t>Fires were caused as gas pipes burst</w:t>
      </w:r>
      <w:r>
        <w:rPr>
          <w:rFonts w:ascii="Arial" w:hAnsi="Arial" w:cs="Arial"/>
          <w:sz w:val="20"/>
          <w:szCs w:val="20"/>
        </w:rPr>
        <w:br/>
      </w:r>
      <w:r>
        <w:rPr>
          <w:rFonts w:ascii="Symbol" w:hAnsi="Symbol" w:cs="Arial"/>
          <w:sz w:val="20"/>
          <w:szCs w:val="20"/>
        </w:rPr>
        <w:t></w:t>
      </w:r>
      <w:r>
        <w:rPr>
          <w:rFonts w:ascii="Symbol" w:hAnsi="Symbol" w:cs="Arial"/>
          <w:sz w:val="20"/>
          <w:szCs w:val="20"/>
        </w:rPr>
        <w:t></w:t>
      </w:r>
      <w:r>
        <w:rPr>
          <w:rFonts w:ascii="Calibri" w:hAnsi="Calibri" w:cs="Arial"/>
          <w:sz w:val="20"/>
          <w:szCs w:val="20"/>
        </w:rPr>
        <w:t>Freshwater supplies were contaminated by dead bodies</w:t>
      </w:r>
      <w:r>
        <w:rPr>
          <w:rFonts w:ascii="Arial" w:hAnsi="Arial" w:cs="Arial"/>
          <w:sz w:val="20"/>
          <w:szCs w:val="20"/>
        </w:rPr>
        <w:br/>
      </w:r>
      <w:r>
        <w:rPr>
          <w:rStyle w:val="Strong"/>
          <w:rFonts w:ascii="Calibri" w:hAnsi="Calibri" w:cs="Arial"/>
          <w:sz w:val="20"/>
          <w:szCs w:val="20"/>
        </w:rPr>
        <w:t xml:space="preserve">Immediate responses </w:t>
      </w:r>
      <w:r>
        <w:rPr>
          <w:rFonts w:ascii="Arial" w:hAnsi="Arial" w:cs="Arial"/>
          <w:sz w:val="20"/>
          <w:szCs w:val="20"/>
        </w:rPr>
        <w:br/>
      </w:r>
      <w:r>
        <w:rPr>
          <w:rFonts w:ascii="Symbol" w:hAnsi="Symbol" w:cs="Arial"/>
          <w:sz w:val="20"/>
          <w:szCs w:val="20"/>
        </w:rPr>
        <w:t></w:t>
      </w:r>
      <w:r>
        <w:rPr>
          <w:rFonts w:ascii="Symbol" w:hAnsi="Symbol" w:cs="Arial"/>
          <w:sz w:val="20"/>
          <w:szCs w:val="20"/>
        </w:rPr>
        <w:t></w:t>
      </w:r>
      <w:r>
        <w:rPr>
          <w:rFonts w:ascii="Calibri" w:hAnsi="Calibri" w:cs="Arial"/>
          <w:sz w:val="20"/>
          <w:szCs w:val="20"/>
        </w:rPr>
        <w:t>20 helicopters were assigned to rescue and relief effects immediately after the disaster</w:t>
      </w:r>
      <w:r>
        <w:rPr>
          <w:rFonts w:ascii="Arial" w:hAnsi="Arial" w:cs="Arial"/>
          <w:sz w:val="20"/>
          <w:szCs w:val="20"/>
        </w:rPr>
        <w:br/>
      </w:r>
      <w:r>
        <w:rPr>
          <w:rFonts w:ascii="Symbol" w:hAnsi="Symbol" w:cs="Arial"/>
          <w:sz w:val="20"/>
          <w:szCs w:val="20"/>
        </w:rPr>
        <w:t></w:t>
      </w:r>
      <w:r>
        <w:rPr>
          <w:rFonts w:ascii="Symbol" w:hAnsi="Symbol" w:cs="Arial"/>
          <w:sz w:val="20"/>
          <w:szCs w:val="20"/>
        </w:rPr>
        <w:t></w:t>
      </w:r>
      <w:r>
        <w:rPr>
          <w:rFonts w:ascii="Calibri" w:hAnsi="Calibri" w:cs="Arial"/>
          <w:sz w:val="20"/>
          <w:szCs w:val="20"/>
        </w:rPr>
        <w:t>Troops parachuted in or hiked to reach survivors</w:t>
      </w:r>
      <w:r>
        <w:rPr>
          <w:rFonts w:ascii="Arial" w:hAnsi="Arial" w:cs="Arial"/>
          <w:sz w:val="20"/>
          <w:szCs w:val="20"/>
        </w:rPr>
        <w:br/>
      </w:r>
      <w:r>
        <w:rPr>
          <w:rFonts w:ascii="Symbol" w:hAnsi="Symbol" w:cs="Arial"/>
          <w:sz w:val="20"/>
          <w:szCs w:val="20"/>
        </w:rPr>
        <w:t></w:t>
      </w:r>
      <w:r>
        <w:rPr>
          <w:rFonts w:ascii="Symbol" w:hAnsi="Symbol" w:cs="Arial"/>
          <w:sz w:val="20"/>
          <w:szCs w:val="20"/>
        </w:rPr>
        <w:t></w:t>
      </w:r>
      <w:r>
        <w:rPr>
          <w:rFonts w:ascii="Calibri" w:hAnsi="Calibri" w:cs="Arial"/>
          <w:sz w:val="20"/>
          <w:szCs w:val="20"/>
        </w:rPr>
        <w:t>Rescuing survivors trapped in collapsed buildings was a priority</w:t>
      </w:r>
      <w:r>
        <w:rPr>
          <w:rFonts w:ascii="Arial" w:hAnsi="Arial" w:cs="Arial"/>
          <w:sz w:val="20"/>
          <w:szCs w:val="20"/>
        </w:rPr>
        <w:br/>
      </w:r>
      <w:r>
        <w:rPr>
          <w:rFonts w:ascii="Symbol" w:hAnsi="Symbol" w:cs="Arial"/>
          <w:sz w:val="20"/>
          <w:szCs w:val="20"/>
        </w:rPr>
        <w:t></w:t>
      </w:r>
      <w:r>
        <w:rPr>
          <w:rFonts w:ascii="Symbol" w:hAnsi="Symbol" w:cs="Arial"/>
          <w:sz w:val="20"/>
          <w:szCs w:val="20"/>
        </w:rPr>
        <w:t></w:t>
      </w:r>
      <w:r>
        <w:rPr>
          <w:rFonts w:ascii="Calibri" w:hAnsi="Calibri" w:cs="Arial"/>
          <w:sz w:val="20"/>
          <w:szCs w:val="20"/>
        </w:rPr>
        <w:t xml:space="preserve">Survivors needed food, water and tents to shelter people from the spring rains. 3.3 million </w:t>
      </w:r>
      <w:proofErr w:type="gramStart"/>
      <w:r>
        <w:rPr>
          <w:rFonts w:ascii="Calibri" w:hAnsi="Calibri" w:cs="Arial"/>
          <w:sz w:val="20"/>
          <w:szCs w:val="20"/>
        </w:rPr>
        <w:t>new</w:t>
      </w:r>
      <w:proofErr w:type="gramEnd"/>
      <w:r>
        <w:rPr>
          <w:rFonts w:ascii="Calibri" w:hAnsi="Calibri" w:cs="Arial"/>
          <w:sz w:val="20"/>
          <w:szCs w:val="20"/>
        </w:rPr>
        <w:t xml:space="preserve"> tents were ordered.</w:t>
      </w:r>
      <w:r>
        <w:rPr>
          <w:rFonts w:ascii="Arial" w:hAnsi="Arial" w:cs="Arial"/>
          <w:sz w:val="20"/>
          <w:szCs w:val="20"/>
        </w:rPr>
        <w:br/>
      </w:r>
      <w:r>
        <w:rPr>
          <w:rStyle w:val="Strong"/>
          <w:rFonts w:ascii="Calibri" w:hAnsi="Calibri" w:cs="Arial"/>
          <w:sz w:val="20"/>
          <w:szCs w:val="20"/>
        </w:rPr>
        <w:t xml:space="preserve">Long-term responses </w:t>
      </w:r>
      <w:r>
        <w:rPr>
          <w:rFonts w:ascii="Arial" w:hAnsi="Arial" w:cs="Arial"/>
          <w:sz w:val="20"/>
          <w:szCs w:val="20"/>
        </w:rPr>
        <w:br/>
      </w:r>
      <w:r>
        <w:rPr>
          <w:rFonts w:ascii="Symbol" w:hAnsi="Symbol" w:cs="Arial"/>
          <w:sz w:val="20"/>
          <w:szCs w:val="20"/>
        </w:rPr>
        <w:t></w:t>
      </w:r>
      <w:r>
        <w:rPr>
          <w:rFonts w:ascii="Symbol" w:hAnsi="Symbol" w:cs="Arial"/>
          <w:sz w:val="20"/>
          <w:szCs w:val="20"/>
        </w:rPr>
        <w:t></w:t>
      </w:r>
      <w:r>
        <w:rPr>
          <w:rFonts w:ascii="Calibri" w:hAnsi="Calibri" w:cs="Arial"/>
          <w:sz w:val="20"/>
          <w:szCs w:val="20"/>
        </w:rPr>
        <w:t>Aid donations specifically money – over £100 million were raised by the Red Cross</w:t>
      </w:r>
      <w:r>
        <w:rPr>
          <w:rFonts w:ascii="Arial" w:hAnsi="Arial" w:cs="Arial"/>
          <w:sz w:val="20"/>
          <w:szCs w:val="20"/>
        </w:rPr>
        <w:br/>
      </w:r>
      <w:r>
        <w:rPr>
          <w:rFonts w:ascii="Symbol" w:hAnsi="Symbol" w:cs="Arial"/>
          <w:sz w:val="20"/>
          <w:szCs w:val="20"/>
        </w:rPr>
        <w:t></w:t>
      </w:r>
      <w:r>
        <w:rPr>
          <w:rFonts w:ascii="Symbol" w:hAnsi="Symbol" w:cs="Arial"/>
          <w:sz w:val="20"/>
          <w:szCs w:val="20"/>
        </w:rPr>
        <w:t></w:t>
      </w:r>
      <w:r>
        <w:rPr>
          <w:rFonts w:ascii="Calibri" w:hAnsi="Calibri" w:cs="Arial"/>
          <w:sz w:val="20"/>
          <w:szCs w:val="20"/>
        </w:rPr>
        <w:t>One million temporary small were built to house the homeless</w:t>
      </w:r>
      <w:r>
        <w:rPr>
          <w:rFonts w:ascii="Arial" w:hAnsi="Arial" w:cs="Arial"/>
          <w:sz w:val="20"/>
          <w:szCs w:val="20"/>
        </w:rPr>
        <w:br/>
      </w:r>
      <w:r>
        <w:rPr>
          <w:rFonts w:ascii="Symbol" w:hAnsi="Symbol" w:cs="Arial"/>
          <w:sz w:val="20"/>
          <w:szCs w:val="20"/>
        </w:rPr>
        <w:t></w:t>
      </w:r>
      <w:r>
        <w:rPr>
          <w:rFonts w:ascii="Symbol" w:hAnsi="Symbol" w:cs="Arial"/>
          <w:sz w:val="20"/>
          <w:szCs w:val="20"/>
        </w:rPr>
        <w:t></w:t>
      </w:r>
      <w:r>
        <w:rPr>
          <w:rFonts w:ascii="Calibri" w:hAnsi="Calibri" w:cs="Arial"/>
          <w:sz w:val="20"/>
          <w:szCs w:val="20"/>
        </w:rPr>
        <w:t>The Chinese government pledged a $10 million rebuilding funds and banks wrote off debts by survivors who did not have insurance</w:t>
      </w:r>
    </w:p>
    <w:p w:rsidR="00153104" w:rsidRDefault="00153104" w:rsidP="000374BF">
      <w:pPr>
        <w:rPr>
          <w:rFonts w:ascii="Calibri" w:hAnsi="Calibri" w:cs="Arial"/>
          <w:b/>
          <w:sz w:val="40"/>
          <w:szCs w:val="20"/>
          <w:u w:val="single"/>
        </w:rPr>
      </w:pPr>
      <w:r w:rsidRPr="00153104">
        <w:rPr>
          <w:rFonts w:ascii="Calibri" w:hAnsi="Calibri" w:cs="Arial"/>
          <w:b/>
          <w:sz w:val="40"/>
          <w:szCs w:val="20"/>
          <w:u w:val="single"/>
        </w:rPr>
        <w:t>Kobe, Japan</w:t>
      </w:r>
    </w:p>
    <w:p w:rsidR="00153104" w:rsidRDefault="00153104" w:rsidP="000374BF">
      <w:pPr>
        <w:rPr>
          <w:b/>
          <w:sz w:val="72"/>
          <w:szCs w:val="36"/>
        </w:rPr>
      </w:pPr>
      <w:r>
        <w:rPr>
          <w:b/>
          <w:noProof/>
          <w:sz w:val="72"/>
          <w:szCs w:val="36"/>
          <w:u w:val="single"/>
          <w:lang w:eastAsia="en-GB"/>
        </w:rPr>
        <w:drawing>
          <wp:inline distT="0" distB="0" distL="0" distR="0">
            <wp:extent cx="2828925" cy="2438400"/>
            <wp:effectExtent l="19050" t="0" r="9525"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9" cstate="print"/>
                    <a:srcRect l="19111" t="27297" r="47485" b="26374"/>
                    <a:stretch>
                      <a:fillRect/>
                    </a:stretch>
                  </pic:blipFill>
                  <pic:spPr bwMode="auto">
                    <a:xfrm>
                      <a:off x="0" y="0"/>
                      <a:ext cx="2828925" cy="2438400"/>
                    </a:xfrm>
                    <a:prstGeom prst="rect">
                      <a:avLst/>
                    </a:prstGeom>
                    <a:noFill/>
                    <a:ln w="9525">
                      <a:noFill/>
                      <a:miter lim="800000"/>
                      <a:headEnd/>
                      <a:tailEnd/>
                    </a:ln>
                  </pic:spPr>
                </pic:pic>
              </a:graphicData>
            </a:graphic>
          </wp:inline>
        </w:drawing>
      </w:r>
      <w:r>
        <w:rPr>
          <w:b/>
          <w:noProof/>
          <w:sz w:val="72"/>
          <w:szCs w:val="36"/>
          <w:lang w:eastAsia="en-GB"/>
        </w:rPr>
        <w:drawing>
          <wp:inline distT="0" distB="0" distL="0" distR="0">
            <wp:extent cx="2676525" cy="2695575"/>
            <wp:effectExtent l="19050" t="0" r="9525"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30" cstate="print"/>
                    <a:srcRect l="20107" t="29586" r="47179" b="27515"/>
                    <a:stretch>
                      <a:fillRect/>
                    </a:stretch>
                  </pic:blipFill>
                  <pic:spPr bwMode="auto">
                    <a:xfrm>
                      <a:off x="0" y="0"/>
                      <a:ext cx="2676525" cy="2695575"/>
                    </a:xfrm>
                    <a:prstGeom prst="rect">
                      <a:avLst/>
                    </a:prstGeom>
                    <a:noFill/>
                    <a:ln w="9525">
                      <a:noFill/>
                      <a:miter lim="800000"/>
                      <a:headEnd/>
                      <a:tailEnd/>
                    </a:ln>
                  </pic:spPr>
                </pic:pic>
              </a:graphicData>
            </a:graphic>
          </wp:inline>
        </w:drawing>
      </w:r>
    </w:p>
    <w:p w:rsidR="00153104" w:rsidRDefault="00153104" w:rsidP="000374BF">
      <w:pPr>
        <w:rPr>
          <w:b/>
          <w:sz w:val="72"/>
          <w:szCs w:val="36"/>
        </w:rPr>
      </w:pPr>
      <w:r>
        <w:rPr>
          <w:b/>
          <w:noProof/>
          <w:sz w:val="72"/>
          <w:szCs w:val="36"/>
          <w:lang w:eastAsia="en-GB"/>
        </w:rPr>
        <w:drawing>
          <wp:inline distT="0" distB="0" distL="0" distR="0">
            <wp:extent cx="2714428" cy="2152650"/>
            <wp:effectExtent l="1905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31" cstate="print"/>
                    <a:srcRect l="20099" t="29882" r="47677" b="27219"/>
                    <a:stretch>
                      <a:fillRect/>
                    </a:stretch>
                  </pic:blipFill>
                  <pic:spPr bwMode="auto">
                    <a:xfrm>
                      <a:off x="0" y="0"/>
                      <a:ext cx="2714428" cy="2152650"/>
                    </a:xfrm>
                    <a:prstGeom prst="rect">
                      <a:avLst/>
                    </a:prstGeom>
                    <a:noFill/>
                    <a:ln w="9525">
                      <a:noFill/>
                      <a:miter lim="800000"/>
                      <a:headEnd/>
                      <a:tailEnd/>
                    </a:ln>
                  </pic:spPr>
                </pic:pic>
              </a:graphicData>
            </a:graphic>
          </wp:inline>
        </w:drawing>
      </w:r>
      <w:r>
        <w:rPr>
          <w:b/>
          <w:noProof/>
          <w:sz w:val="72"/>
          <w:szCs w:val="36"/>
          <w:lang w:eastAsia="en-GB"/>
        </w:rPr>
        <w:drawing>
          <wp:inline distT="0" distB="0" distL="0" distR="0">
            <wp:extent cx="2676525" cy="2238375"/>
            <wp:effectExtent l="19050" t="0" r="9525" b="0"/>
            <wp:docPr id="4"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32" cstate="print"/>
                    <a:srcRect l="20273" t="28994" r="47511" b="27811"/>
                    <a:stretch>
                      <a:fillRect/>
                    </a:stretch>
                  </pic:blipFill>
                  <pic:spPr bwMode="auto">
                    <a:xfrm>
                      <a:off x="0" y="0"/>
                      <a:ext cx="2676525" cy="2238375"/>
                    </a:xfrm>
                    <a:prstGeom prst="rect">
                      <a:avLst/>
                    </a:prstGeom>
                    <a:noFill/>
                    <a:ln w="9525">
                      <a:noFill/>
                      <a:miter lim="800000"/>
                      <a:headEnd/>
                      <a:tailEnd/>
                    </a:ln>
                  </pic:spPr>
                </pic:pic>
              </a:graphicData>
            </a:graphic>
          </wp:inline>
        </w:drawing>
      </w:r>
    </w:p>
    <w:p w:rsidR="00153104" w:rsidRDefault="00153104" w:rsidP="000374BF">
      <w:pPr>
        <w:rPr>
          <w:b/>
          <w:sz w:val="36"/>
          <w:szCs w:val="36"/>
          <w:u w:val="single"/>
        </w:rPr>
      </w:pPr>
      <w:r>
        <w:rPr>
          <w:b/>
          <w:sz w:val="36"/>
          <w:szCs w:val="36"/>
          <w:u w:val="single"/>
        </w:rPr>
        <w:lastRenderedPageBreak/>
        <w:t>The three P’s</w:t>
      </w:r>
    </w:p>
    <w:p w:rsidR="00153104" w:rsidRPr="00153104" w:rsidRDefault="00153104" w:rsidP="00153104">
      <w:pPr>
        <w:spacing w:after="0" w:line="240" w:lineRule="auto"/>
        <w:rPr>
          <w:rFonts w:ascii="Arial" w:eastAsia="Times New Roman" w:hAnsi="Arial" w:cs="Arial"/>
          <w:sz w:val="20"/>
          <w:szCs w:val="20"/>
          <w:lang w:eastAsia="en-GB"/>
        </w:rPr>
      </w:pPr>
      <w:r w:rsidRPr="00153104">
        <w:rPr>
          <w:rFonts w:ascii="Arial" w:eastAsia="Times New Roman" w:hAnsi="Arial" w:cs="Arial"/>
          <w:sz w:val="20"/>
          <w:szCs w:val="20"/>
          <w:lang w:eastAsia="en-GB"/>
        </w:rPr>
        <w:t>The three Ps provide the key to trying to reduce the impact of earthquakes.</w:t>
      </w:r>
      <w:r w:rsidRPr="00153104">
        <w:rPr>
          <w:rFonts w:ascii="Arial" w:eastAsia="Times New Roman" w:hAnsi="Arial" w:cs="Arial"/>
          <w:sz w:val="20"/>
          <w:szCs w:val="20"/>
          <w:lang w:eastAsia="en-GB"/>
        </w:rPr>
        <w:br/>
      </w:r>
    </w:p>
    <w:p w:rsidR="00153104" w:rsidRPr="00153104" w:rsidRDefault="00153104" w:rsidP="00153104">
      <w:pPr>
        <w:numPr>
          <w:ilvl w:val="0"/>
          <w:numId w:val="12"/>
        </w:numPr>
        <w:spacing w:before="100" w:beforeAutospacing="1" w:after="100" w:afterAutospacing="1" w:line="240" w:lineRule="auto"/>
        <w:ind w:left="4140"/>
        <w:rPr>
          <w:rFonts w:ascii="Arial" w:eastAsia="Times New Roman" w:hAnsi="Arial" w:cs="Arial"/>
          <w:sz w:val="20"/>
          <w:szCs w:val="20"/>
          <w:lang w:eastAsia="en-GB"/>
        </w:rPr>
      </w:pPr>
      <w:r w:rsidRPr="00153104">
        <w:rPr>
          <w:rFonts w:ascii="Arial" w:eastAsia="Times New Roman" w:hAnsi="Arial" w:cs="Arial"/>
          <w:b/>
          <w:bCs/>
          <w:sz w:val="20"/>
          <w:lang w:eastAsia="en-GB"/>
        </w:rPr>
        <w:t>Prediction</w:t>
      </w:r>
      <w:r w:rsidRPr="00153104">
        <w:rPr>
          <w:rFonts w:ascii="Arial" w:eastAsia="Times New Roman" w:hAnsi="Arial" w:cs="Arial"/>
          <w:sz w:val="20"/>
          <w:szCs w:val="20"/>
          <w:lang w:eastAsia="en-GB"/>
        </w:rPr>
        <w:t xml:space="preserve"> involves trying to forecast when an earthquake wi</w:t>
      </w:r>
      <w:r w:rsidR="00D20CD6">
        <w:rPr>
          <w:rFonts w:ascii="Arial" w:eastAsia="Times New Roman" w:hAnsi="Arial" w:cs="Arial"/>
          <w:sz w:val="20"/>
          <w:szCs w:val="20"/>
          <w:lang w:eastAsia="en-GB"/>
        </w:rPr>
        <w:t>ll happen. Japan tries to monit</w:t>
      </w:r>
      <w:r w:rsidRPr="00153104">
        <w:rPr>
          <w:rFonts w:ascii="Arial" w:eastAsia="Times New Roman" w:hAnsi="Arial" w:cs="Arial"/>
          <w:sz w:val="20"/>
          <w:szCs w:val="20"/>
          <w:lang w:eastAsia="en-GB"/>
        </w:rPr>
        <w:t>or earth tremors with a belief that warning can be given, but this did not happen at Kobe. Foreshocks do occur, but on a timescale useful to ev</w:t>
      </w:r>
      <w:r w:rsidR="00D20CD6">
        <w:rPr>
          <w:rFonts w:ascii="Arial" w:eastAsia="Times New Roman" w:hAnsi="Arial" w:cs="Arial"/>
          <w:sz w:val="20"/>
          <w:szCs w:val="20"/>
          <w:lang w:eastAsia="en-GB"/>
        </w:rPr>
        <w:t>a</w:t>
      </w:r>
      <w:r w:rsidRPr="00153104">
        <w:rPr>
          <w:rFonts w:ascii="Arial" w:eastAsia="Times New Roman" w:hAnsi="Arial" w:cs="Arial"/>
          <w:sz w:val="20"/>
          <w:szCs w:val="20"/>
          <w:lang w:eastAsia="en-GB"/>
        </w:rPr>
        <w:t>cuation. Experts know where earthquakes are likely to happen, but struggle to establish when. Even looking at the time between earthquakes</w:t>
      </w:r>
      <w:r w:rsidR="00D20CD6">
        <w:rPr>
          <w:rFonts w:ascii="Arial" w:eastAsia="Times New Roman" w:hAnsi="Arial" w:cs="Arial"/>
          <w:sz w:val="20"/>
          <w:szCs w:val="20"/>
          <w:lang w:eastAsia="en-GB"/>
        </w:rPr>
        <w:t xml:space="preserve"> </w:t>
      </w:r>
      <w:r w:rsidRPr="00153104">
        <w:rPr>
          <w:rFonts w:ascii="Arial" w:eastAsia="Times New Roman" w:hAnsi="Arial" w:cs="Arial"/>
          <w:sz w:val="20"/>
          <w:szCs w:val="20"/>
          <w:lang w:eastAsia="en-GB"/>
        </w:rPr>
        <w:t>in a particular area does not seem to work. Similarly, experts struggle to pin</w:t>
      </w:r>
      <w:r w:rsidR="00D20CD6">
        <w:rPr>
          <w:rFonts w:ascii="Arial" w:eastAsia="Times New Roman" w:hAnsi="Arial" w:cs="Arial"/>
          <w:sz w:val="20"/>
          <w:szCs w:val="20"/>
          <w:lang w:eastAsia="en-GB"/>
        </w:rPr>
        <w:t>p</w:t>
      </w:r>
      <w:r w:rsidRPr="00153104">
        <w:rPr>
          <w:rFonts w:ascii="Arial" w:eastAsia="Times New Roman" w:hAnsi="Arial" w:cs="Arial"/>
          <w:sz w:val="20"/>
          <w:szCs w:val="20"/>
          <w:lang w:eastAsia="en-GB"/>
        </w:rPr>
        <w:t>oint exactly where along a plate margin they will occur. Animal behaviour has been used in the past</w:t>
      </w:r>
    </w:p>
    <w:p w:rsidR="00153104" w:rsidRPr="00153104" w:rsidRDefault="00153104" w:rsidP="00153104">
      <w:pPr>
        <w:numPr>
          <w:ilvl w:val="0"/>
          <w:numId w:val="12"/>
        </w:numPr>
        <w:spacing w:before="100" w:beforeAutospacing="1" w:after="100" w:afterAutospacing="1" w:line="240" w:lineRule="auto"/>
        <w:ind w:left="4140"/>
        <w:rPr>
          <w:rFonts w:ascii="Arial" w:eastAsia="Times New Roman" w:hAnsi="Arial" w:cs="Arial"/>
          <w:sz w:val="20"/>
          <w:szCs w:val="20"/>
          <w:lang w:eastAsia="en-GB"/>
        </w:rPr>
      </w:pPr>
      <w:r w:rsidRPr="00153104">
        <w:rPr>
          <w:rFonts w:ascii="Arial" w:eastAsia="Times New Roman" w:hAnsi="Arial" w:cs="Arial"/>
          <w:b/>
          <w:bCs/>
          <w:sz w:val="20"/>
          <w:lang w:eastAsia="en-GB"/>
        </w:rPr>
        <w:t>Protection</w:t>
      </w:r>
      <w:r w:rsidR="00D20CD6">
        <w:rPr>
          <w:rFonts w:ascii="Arial" w:eastAsia="Times New Roman" w:hAnsi="Arial" w:cs="Arial"/>
          <w:sz w:val="20"/>
          <w:szCs w:val="20"/>
          <w:lang w:eastAsia="en-GB"/>
        </w:rPr>
        <w:t xml:space="preserve"> inv</w:t>
      </w:r>
      <w:r w:rsidRPr="00153104">
        <w:rPr>
          <w:rFonts w:ascii="Arial" w:eastAsia="Times New Roman" w:hAnsi="Arial" w:cs="Arial"/>
          <w:sz w:val="20"/>
          <w:szCs w:val="20"/>
          <w:lang w:eastAsia="en-GB"/>
        </w:rPr>
        <w:t>o</w:t>
      </w:r>
      <w:r w:rsidR="00D20CD6">
        <w:rPr>
          <w:rFonts w:ascii="Arial" w:eastAsia="Times New Roman" w:hAnsi="Arial" w:cs="Arial"/>
          <w:sz w:val="20"/>
          <w:szCs w:val="20"/>
          <w:lang w:eastAsia="en-GB"/>
        </w:rPr>
        <w:t>l</w:t>
      </w:r>
      <w:r w:rsidRPr="00153104">
        <w:rPr>
          <w:rFonts w:ascii="Arial" w:eastAsia="Times New Roman" w:hAnsi="Arial" w:cs="Arial"/>
          <w:sz w:val="20"/>
          <w:szCs w:val="20"/>
          <w:lang w:eastAsia="en-GB"/>
        </w:rPr>
        <w:t>ves building to an appropriate standard and using designs to withstand movement.</w:t>
      </w:r>
    </w:p>
    <w:p w:rsidR="00153104" w:rsidRPr="00153104" w:rsidRDefault="00153104" w:rsidP="00153104">
      <w:pPr>
        <w:numPr>
          <w:ilvl w:val="0"/>
          <w:numId w:val="12"/>
        </w:numPr>
        <w:spacing w:before="100" w:beforeAutospacing="1" w:after="100" w:afterAutospacing="1" w:line="240" w:lineRule="auto"/>
        <w:ind w:left="4140"/>
        <w:rPr>
          <w:rFonts w:ascii="Arial" w:eastAsia="Times New Roman" w:hAnsi="Arial" w:cs="Arial"/>
          <w:sz w:val="20"/>
          <w:szCs w:val="20"/>
          <w:lang w:eastAsia="en-GB"/>
        </w:rPr>
      </w:pPr>
      <w:r w:rsidRPr="00153104">
        <w:rPr>
          <w:rFonts w:ascii="Arial" w:eastAsia="Times New Roman" w:hAnsi="Arial" w:cs="Arial"/>
          <w:b/>
          <w:bCs/>
          <w:sz w:val="20"/>
          <w:lang w:eastAsia="en-GB"/>
        </w:rPr>
        <w:t>Preparation</w:t>
      </w:r>
      <w:r w:rsidRPr="00153104">
        <w:rPr>
          <w:rFonts w:ascii="Arial" w:eastAsia="Times New Roman" w:hAnsi="Arial" w:cs="Arial"/>
          <w:sz w:val="20"/>
          <w:szCs w:val="20"/>
          <w:lang w:eastAsia="en-GB"/>
        </w:rPr>
        <w:t xml:space="preserve"> involves hospitals, emergency services and inhabitants practising for major di</w:t>
      </w:r>
      <w:r w:rsidR="00D20CD6">
        <w:rPr>
          <w:rFonts w:ascii="Arial" w:eastAsia="Times New Roman" w:hAnsi="Arial" w:cs="Arial"/>
          <w:sz w:val="20"/>
          <w:szCs w:val="20"/>
          <w:lang w:eastAsia="en-GB"/>
        </w:rPr>
        <w:t>s</w:t>
      </w:r>
      <w:r w:rsidRPr="00153104">
        <w:rPr>
          <w:rFonts w:ascii="Arial" w:eastAsia="Times New Roman" w:hAnsi="Arial" w:cs="Arial"/>
          <w:sz w:val="20"/>
          <w:szCs w:val="20"/>
          <w:lang w:eastAsia="en-GB"/>
        </w:rPr>
        <w:t>asters, including having drills in public buildings and a code of practice so that people know what to do to reduce the impact and increase their chance of survival.</w:t>
      </w:r>
    </w:p>
    <w:p w:rsidR="00153104" w:rsidRPr="00153104" w:rsidRDefault="00153104" w:rsidP="00153104">
      <w:pPr>
        <w:rPr>
          <w:b/>
          <w:sz w:val="36"/>
          <w:szCs w:val="36"/>
          <w:u w:val="single"/>
        </w:rPr>
      </w:pPr>
      <w:r w:rsidRPr="00153104">
        <w:rPr>
          <w:rFonts w:ascii="Arial" w:eastAsia="Times New Roman" w:hAnsi="Arial" w:cs="Arial"/>
          <w:sz w:val="20"/>
          <w:szCs w:val="20"/>
          <w:lang w:eastAsia="en-GB"/>
        </w:rPr>
        <w:br/>
        <w:t xml:space="preserve">Video showing how to prepare for an earthquake - </w:t>
      </w:r>
      <w:hyperlink r:id="rId33" w:history="1">
        <w:r w:rsidRPr="00153104">
          <w:rPr>
            <w:rFonts w:ascii="Arial" w:eastAsia="Times New Roman" w:hAnsi="Arial" w:cs="Arial"/>
            <w:color w:val="0000FF"/>
            <w:sz w:val="20"/>
            <w:u w:val="single"/>
            <w:lang w:eastAsia="en-GB"/>
          </w:rPr>
          <w:t>http://www.bbc.co.uk/learningzone/clips/preparing-for-earthquakes/5723.html</w:t>
        </w:r>
      </w:hyperlink>
      <w:r w:rsidRPr="00153104">
        <w:rPr>
          <w:rFonts w:ascii="Arial" w:eastAsia="Times New Roman" w:hAnsi="Arial" w:cs="Arial"/>
          <w:sz w:val="20"/>
          <w:szCs w:val="20"/>
          <w:lang w:eastAsia="en-GB"/>
        </w:rPr>
        <w:br/>
      </w:r>
      <w:r w:rsidRPr="00153104">
        <w:rPr>
          <w:rFonts w:ascii="Arial" w:eastAsia="Times New Roman" w:hAnsi="Arial" w:cs="Arial"/>
          <w:sz w:val="20"/>
          <w:szCs w:val="20"/>
          <w:lang w:eastAsia="en-GB"/>
        </w:rPr>
        <w:br/>
      </w:r>
      <w:proofErr w:type="gramStart"/>
      <w:r w:rsidRPr="00153104">
        <w:rPr>
          <w:rFonts w:ascii="Arial" w:eastAsia="Times New Roman" w:hAnsi="Arial" w:cs="Arial"/>
          <w:sz w:val="20"/>
          <w:szCs w:val="20"/>
          <w:lang w:eastAsia="en-GB"/>
        </w:rPr>
        <w:lastRenderedPageBreak/>
        <w:t>The</w:t>
      </w:r>
      <w:proofErr w:type="gramEnd"/>
      <w:r w:rsidRPr="00153104">
        <w:rPr>
          <w:rFonts w:ascii="Arial" w:eastAsia="Times New Roman" w:hAnsi="Arial" w:cs="Arial"/>
          <w:sz w:val="20"/>
          <w:szCs w:val="20"/>
          <w:lang w:eastAsia="en-GB"/>
        </w:rPr>
        <w:t xml:space="preserve"> diagram below shows how a building may be earthquake-proofed:</w:t>
      </w:r>
      <w:r w:rsidRPr="00153104">
        <w:rPr>
          <w:rFonts w:ascii="Arial" w:eastAsia="Times New Roman" w:hAnsi="Arial" w:cs="Arial"/>
          <w:sz w:val="20"/>
          <w:szCs w:val="20"/>
          <w:lang w:eastAsia="en-GB"/>
        </w:rPr>
        <w:br/>
      </w:r>
      <w:r>
        <w:rPr>
          <w:rFonts w:ascii="Arial" w:eastAsia="Times New Roman" w:hAnsi="Arial" w:cs="Arial"/>
          <w:noProof/>
          <w:sz w:val="20"/>
          <w:szCs w:val="20"/>
          <w:lang w:eastAsia="en-GB"/>
        </w:rPr>
        <w:drawing>
          <wp:inline distT="0" distB="0" distL="0" distR="0">
            <wp:extent cx="5444883" cy="4733925"/>
            <wp:effectExtent l="19050" t="0" r="3417" b="0"/>
            <wp:docPr id="105" name="Picture 105" descr="EQP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EQPB.jpg"/>
                    <pic:cNvPicPr>
                      <a:picLocks noChangeAspect="1" noChangeArrowheads="1"/>
                    </pic:cNvPicPr>
                  </pic:nvPicPr>
                  <pic:blipFill>
                    <a:blip r:embed="rId34" cstate="print"/>
                    <a:srcRect/>
                    <a:stretch>
                      <a:fillRect/>
                    </a:stretch>
                  </pic:blipFill>
                  <pic:spPr bwMode="auto">
                    <a:xfrm>
                      <a:off x="0" y="0"/>
                      <a:ext cx="5444883" cy="4733925"/>
                    </a:xfrm>
                    <a:prstGeom prst="rect">
                      <a:avLst/>
                    </a:prstGeom>
                    <a:noFill/>
                    <a:ln w="9525">
                      <a:noFill/>
                      <a:miter lim="800000"/>
                      <a:headEnd/>
                      <a:tailEnd/>
                    </a:ln>
                  </pic:spPr>
                </pic:pic>
              </a:graphicData>
            </a:graphic>
          </wp:inline>
        </w:drawing>
      </w:r>
    </w:p>
    <w:p w:rsidR="00153104" w:rsidRDefault="00153104" w:rsidP="000374BF">
      <w:pPr>
        <w:rPr>
          <w:b/>
          <w:sz w:val="72"/>
          <w:szCs w:val="36"/>
        </w:rPr>
      </w:pPr>
    </w:p>
    <w:p w:rsidR="00D20CD6" w:rsidRDefault="00D20CD6" w:rsidP="000374BF">
      <w:pPr>
        <w:rPr>
          <w:b/>
          <w:sz w:val="72"/>
          <w:szCs w:val="36"/>
        </w:rPr>
      </w:pPr>
    </w:p>
    <w:p w:rsidR="00D20CD6" w:rsidRDefault="00D20CD6" w:rsidP="000374BF">
      <w:pPr>
        <w:rPr>
          <w:b/>
          <w:sz w:val="72"/>
          <w:szCs w:val="36"/>
        </w:rPr>
      </w:pPr>
    </w:p>
    <w:p w:rsidR="00D20CD6" w:rsidRDefault="00D20CD6" w:rsidP="000374BF">
      <w:pPr>
        <w:rPr>
          <w:b/>
          <w:sz w:val="72"/>
          <w:szCs w:val="36"/>
        </w:rPr>
      </w:pPr>
    </w:p>
    <w:p w:rsidR="00D20CD6" w:rsidRDefault="00D20CD6" w:rsidP="000374BF">
      <w:pPr>
        <w:rPr>
          <w:b/>
          <w:sz w:val="72"/>
          <w:szCs w:val="36"/>
        </w:rPr>
      </w:pPr>
    </w:p>
    <w:p w:rsidR="00D20CD6" w:rsidRDefault="00D20CD6" w:rsidP="000374BF">
      <w:pPr>
        <w:rPr>
          <w:b/>
          <w:sz w:val="36"/>
          <w:szCs w:val="36"/>
          <w:u w:val="single"/>
        </w:rPr>
      </w:pPr>
      <w:proofErr w:type="gramStart"/>
      <w:r>
        <w:rPr>
          <w:b/>
          <w:sz w:val="36"/>
          <w:szCs w:val="36"/>
          <w:u w:val="single"/>
        </w:rPr>
        <w:lastRenderedPageBreak/>
        <w:t>Tsunami’s</w:t>
      </w:r>
      <w:proofErr w:type="gramEnd"/>
    </w:p>
    <w:p w:rsidR="00D20CD6" w:rsidRPr="00D20CD6" w:rsidRDefault="00D20CD6" w:rsidP="00D20CD6">
      <w:pPr>
        <w:spacing w:after="0" w:line="240" w:lineRule="auto"/>
        <w:rPr>
          <w:rFonts w:ascii="Arial" w:eastAsia="Times New Roman" w:hAnsi="Arial" w:cs="Arial"/>
          <w:sz w:val="20"/>
          <w:szCs w:val="20"/>
          <w:lang w:eastAsia="en-GB"/>
        </w:rPr>
      </w:pPr>
      <w:r w:rsidRPr="00D20CD6">
        <w:rPr>
          <w:rFonts w:ascii="Arial" w:eastAsia="Times New Roman" w:hAnsi="Arial" w:cs="Arial"/>
          <w:b/>
          <w:bCs/>
          <w:sz w:val="20"/>
          <w:u w:val="single"/>
          <w:lang w:eastAsia="en-GB"/>
        </w:rPr>
        <w:t>How tsunamis form</w:t>
      </w:r>
      <w:r w:rsidRPr="00D20CD6">
        <w:rPr>
          <w:rFonts w:ascii="Arial" w:eastAsia="Times New Roman" w:hAnsi="Arial" w:cs="Arial"/>
          <w:sz w:val="20"/>
          <w:szCs w:val="20"/>
          <w:lang w:eastAsia="en-GB"/>
        </w:rPr>
        <w:br/>
      </w:r>
      <w:r w:rsidRPr="00D20CD6">
        <w:rPr>
          <w:rFonts w:ascii="Arial" w:eastAsia="Times New Roman" w:hAnsi="Arial" w:cs="Arial"/>
          <w:sz w:val="20"/>
          <w:szCs w:val="20"/>
          <w:lang w:eastAsia="en-GB"/>
        </w:rPr>
        <w:br/>
        <w:t>Tsunamis are usually triggered by earthquakes. The crust shifting is the primary effect; a knock-on (secondary) effect of this is the displacement of water</w:t>
      </w:r>
      <w:r>
        <w:rPr>
          <w:rFonts w:ascii="Arial" w:eastAsia="Times New Roman" w:hAnsi="Arial" w:cs="Arial"/>
          <w:sz w:val="20"/>
          <w:szCs w:val="20"/>
          <w:lang w:eastAsia="en-GB"/>
        </w:rPr>
        <w:t xml:space="preserve"> </w:t>
      </w:r>
      <w:r w:rsidRPr="00D20CD6">
        <w:rPr>
          <w:rFonts w:ascii="Arial" w:eastAsia="Times New Roman" w:hAnsi="Arial" w:cs="Arial"/>
          <w:sz w:val="20"/>
          <w:szCs w:val="20"/>
          <w:lang w:eastAsia="en-GB"/>
        </w:rPr>
        <w:t>above the moving crust. This is the start of a tsunami.</w:t>
      </w:r>
      <w:r w:rsidRPr="00D20CD6">
        <w:rPr>
          <w:rFonts w:ascii="Arial" w:eastAsia="Times New Roman" w:hAnsi="Arial" w:cs="Arial"/>
          <w:sz w:val="20"/>
          <w:szCs w:val="20"/>
          <w:lang w:eastAsia="en-GB"/>
        </w:rPr>
        <w:br/>
      </w:r>
      <w:r w:rsidRPr="00D20CD6">
        <w:rPr>
          <w:rFonts w:ascii="Arial" w:eastAsia="Times New Roman" w:hAnsi="Arial" w:cs="Arial"/>
          <w:sz w:val="20"/>
          <w:szCs w:val="20"/>
          <w:lang w:eastAsia="en-GB"/>
        </w:rPr>
        <w:br/>
        <w:t xml:space="preserve">A normal, wind-driven wave may have the length of a 100m </w:t>
      </w:r>
      <w:r>
        <w:rPr>
          <w:rFonts w:ascii="Arial" w:eastAsia="Times New Roman" w:hAnsi="Arial" w:cs="Arial"/>
          <w:sz w:val="20"/>
          <w:szCs w:val="20"/>
          <w:lang w:eastAsia="en-GB"/>
        </w:rPr>
        <w:t>from crest to crest, but a tsun</w:t>
      </w:r>
      <w:r w:rsidRPr="00D20CD6">
        <w:rPr>
          <w:rFonts w:ascii="Arial" w:eastAsia="Times New Roman" w:hAnsi="Arial" w:cs="Arial"/>
          <w:sz w:val="20"/>
          <w:szCs w:val="20"/>
          <w:lang w:eastAsia="en-GB"/>
        </w:rPr>
        <w:t>a</w:t>
      </w:r>
      <w:r>
        <w:rPr>
          <w:rFonts w:ascii="Arial" w:eastAsia="Times New Roman" w:hAnsi="Arial" w:cs="Arial"/>
          <w:sz w:val="20"/>
          <w:szCs w:val="20"/>
          <w:lang w:eastAsia="en-GB"/>
        </w:rPr>
        <w:t>m</w:t>
      </w:r>
      <w:r w:rsidRPr="00D20CD6">
        <w:rPr>
          <w:rFonts w:ascii="Arial" w:eastAsia="Times New Roman" w:hAnsi="Arial" w:cs="Arial"/>
          <w:sz w:val="20"/>
          <w:szCs w:val="20"/>
          <w:lang w:eastAsia="en-GB"/>
        </w:rPr>
        <w:t>i may be 200km in length. The heights also greatly differ: 2m for a normal wave versus 1m for a tsunami out at sea. Tsunamis move at speeds of around 800kph, rapidly approaching the coast almost unnoticed. As they near the land they slow, reduce in length and gain in height.</w:t>
      </w:r>
      <w:r w:rsidRPr="00D20CD6">
        <w:rPr>
          <w:rFonts w:ascii="Arial" w:eastAsia="Times New Roman" w:hAnsi="Arial" w:cs="Arial"/>
          <w:sz w:val="20"/>
          <w:szCs w:val="20"/>
          <w:lang w:eastAsia="en-GB"/>
        </w:rPr>
        <w:br/>
      </w:r>
      <w:r w:rsidRPr="00D20CD6">
        <w:rPr>
          <w:rFonts w:ascii="Arial" w:eastAsia="Times New Roman" w:hAnsi="Arial" w:cs="Arial"/>
          <w:sz w:val="20"/>
          <w:szCs w:val="20"/>
          <w:lang w:eastAsia="en-GB"/>
        </w:rPr>
        <w:br/>
        <w:t>A collection of excellent BBC videos:</w:t>
      </w:r>
      <w:r w:rsidRPr="00D20CD6">
        <w:rPr>
          <w:rFonts w:ascii="Arial" w:eastAsia="Times New Roman" w:hAnsi="Arial" w:cs="Arial"/>
          <w:sz w:val="20"/>
          <w:szCs w:val="20"/>
          <w:lang w:eastAsia="en-GB"/>
        </w:rPr>
        <w:br/>
        <w:t xml:space="preserve">The Asian Tsunami: Causes and effects - </w:t>
      </w:r>
      <w:hyperlink r:id="rId35" w:history="1">
        <w:r w:rsidRPr="00D20CD6">
          <w:rPr>
            <w:rFonts w:ascii="Arial" w:eastAsia="Times New Roman" w:hAnsi="Arial" w:cs="Arial"/>
            <w:color w:val="0000FF"/>
            <w:sz w:val="20"/>
            <w:u w:val="single"/>
            <w:lang w:eastAsia="en-GB"/>
          </w:rPr>
          <w:t>http://www.bbc.co.uk/learningzone/clips/the-asian-tsunami-causes-and-effects/3195.html</w:t>
        </w:r>
      </w:hyperlink>
      <w:r w:rsidRPr="00D20CD6">
        <w:rPr>
          <w:rFonts w:ascii="Arial" w:eastAsia="Times New Roman" w:hAnsi="Arial" w:cs="Arial"/>
          <w:sz w:val="20"/>
          <w:szCs w:val="20"/>
          <w:lang w:eastAsia="en-GB"/>
        </w:rPr>
        <w:br/>
        <w:t xml:space="preserve">The Asian Tsunami: Damage to coral reefs - </w:t>
      </w:r>
      <w:hyperlink r:id="rId36" w:history="1">
        <w:r w:rsidRPr="00D20CD6">
          <w:rPr>
            <w:rFonts w:ascii="Arial" w:eastAsia="Times New Roman" w:hAnsi="Arial" w:cs="Arial"/>
            <w:color w:val="0000FF"/>
            <w:sz w:val="20"/>
            <w:u w:val="single"/>
            <w:lang w:eastAsia="en-GB"/>
          </w:rPr>
          <w:t>http://www.bbc.co.uk/learningzone/clips/the-asian-tsunami-damage-to-coral-reefs/3200.html</w:t>
        </w:r>
      </w:hyperlink>
      <w:r w:rsidRPr="00D20CD6">
        <w:rPr>
          <w:rFonts w:ascii="Arial" w:eastAsia="Times New Roman" w:hAnsi="Arial" w:cs="Arial"/>
          <w:sz w:val="20"/>
          <w:szCs w:val="20"/>
          <w:lang w:eastAsia="en-GB"/>
        </w:rPr>
        <w:br/>
        <w:t xml:space="preserve">The Asian Tsunami: Disease - </w:t>
      </w:r>
      <w:hyperlink r:id="rId37" w:history="1">
        <w:r w:rsidRPr="00D20CD6">
          <w:rPr>
            <w:rFonts w:ascii="Arial" w:eastAsia="Times New Roman" w:hAnsi="Arial" w:cs="Arial"/>
            <w:color w:val="0000FF"/>
            <w:sz w:val="20"/>
            <w:u w:val="single"/>
            <w:lang w:eastAsia="en-GB"/>
          </w:rPr>
          <w:t>http://www.bbc.co.uk/learningzone/clips/the-asian-tsunami-disease/3197.html</w:t>
        </w:r>
      </w:hyperlink>
      <w:r w:rsidRPr="00D20CD6">
        <w:rPr>
          <w:rFonts w:ascii="Arial" w:eastAsia="Times New Roman" w:hAnsi="Arial" w:cs="Arial"/>
          <w:sz w:val="20"/>
          <w:szCs w:val="20"/>
          <w:lang w:eastAsia="en-GB"/>
        </w:rPr>
        <w:br/>
        <w:t xml:space="preserve">The Asian Tsunami: Effects on tourism - </w:t>
      </w:r>
      <w:hyperlink r:id="rId38" w:history="1">
        <w:r w:rsidRPr="00D20CD6">
          <w:rPr>
            <w:rFonts w:ascii="Arial" w:eastAsia="Times New Roman" w:hAnsi="Arial" w:cs="Arial"/>
            <w:color w:val="0000FF"/>
            <w:sz w:val="20"/>
            <w:u w:val="single"/>
            <w:lang w:eastAsia="en-GB"/>
          </w:rPr>
          <w:t>http://www.bbc.co.uk/learningzone/clips/the-asian-tsunami-effects-on-tourism/3201.html</w:t>
        </w:r>
      </w:hyperlink>
      <w:r w:rsidRPr="00D20CD6">
        <w:rPr>
          <w:rFonts w:ascii="Arial" w:eastAsia="Times New Roman" w:hAnsi="Arial" w:cs="Arial"/>
          <w:sz w:val="20"/>
          <w:szCs w:val="20"/>
          <w:lang w:eastAsia="en-GB"/>
        </w:rPr>
        <w:br/>
        <w:t xml:space="preserve">The Asian Tsunami: Eyewitness accounts in Sri Lanka - </w:t>
      </w:r>
      <w:hyperlink r:id="rId39" w:history="1">
        <w:r w:rsidRPr="00D20CD6">
          <w:rPr>
            <w:rFonts w:ascii="Arial" w:eastAsia="Times New Roman" w:hAnsi="Arial" w:cs="Arial"/>
            <w:color w:val="0000FF"/>
            <w:sz w:val="20"/>
            <w:u w:val="single"/>
            <w:lang w:eastAsia="en-GB"/>
          </w:rPr>
          <w:t>http://www.bbc.co.uk/learningzone/clips/the-asian-tsunami-eyewitness-accounts-in-sri-lanka/3198.html</w:t>
        </w:r>
      </w:hyperlink>
      <w:r w:rsidRPr="00D20CD6">
        <w:rPr>
          <w:rFonts w:ascii="Arial" w:eastAsia="Times New Roman" w:hAnsi="Arial" w:cs="Arial"/>
          <w:sz w:val="20"/>
          <w:szCs w:val="20"/>
          <w:lang w:eastAsia="en-GB"/>
        </w:rPr>
        <w:br/>
        <w:t xml:space="preserve">The Asian Tsunami: Predicting a future event - </w:t>
      </w:r>
      <w:hyperlink r:id="rId40" w:history="1">
        <w:r w:rsidRPr="00D20CD6">
          <w:rPr>
            <w:rFonts w:ascii="Arial" w:eastAsia="Times New Roman" w:hAnsi="Arial" w:cs="Arial"/>
            <w:color w:val="0000FF"/>
            <w:sz w:val="20"/>
            <w:u w:val="single"/>
            <w:lang w:eastAsia="en-GB"/>
          </w:rPr>
          <w:t>http://www.bbc.co.uk/learningzone/clips/the-asian-tsunami-predicting-a-future-event/3203.html</w:t>
        </w:r>
      </w:hyperlink>
      <w:r w:rsidRPr="00D20CD6">
        <w:rPr>
          <w:rFonts w:ascii="Arial" w:eastAsia="Times New Roman" w:hAnsi="Arial" w:cs="Arial"/>
          <w:sz w:val="20"/>
          <w:szCs w:val="20"/>
          <w:lang w:eastAsia="en-GB"/>
        </w:rPr>
        <w:br/>
        <w:t xml:space="preserve">The Asian Tsunami: Variable impacts - </w:t>
      </w:r>
      <w:hyperlink r:id="rId41" w:history="1">
        <w:r w:rsidRPr="00D20CD6">
          <w:rPr>
            <w:rFonts w:ascii="Arial" w:eastAsia="Times New Roman" w:hAnsi="Arial" w:cs="Arial"/>
            <w:color w:val="0000FF"/>
            <w:sz w:val="20"/>
            <w:u w:val="single"/>
            <w:lang w:eastAsia="en-GB"/>
          </w:rPr>
          <w:t>http://www.bbc.co.uk/learningzone/clips/the-asian-tsunami-variable-impacts/3202.html</w:t>
        </w:r>
      </w:hyperlink>
      <w:r w:rsidRPr="00D20CD6">
        <w:rPr>
          <w:rFonts w:ascii="Arial" w:eastAsia="Times New Roman" w:hAnsi="Arial" w:cs="Arial"/>
          <w:sz w:val="20"/>
          <w:szCs w:val="20"/>
          <w:lang w:eastAsia="en-GB"/>
        </w:rPr>
        <w:br/>
      </w:r>
      <w:r w:rsidRPr="00D20CD6">
        <w:rPr>
          <w:rFonts w:ascii="Arial" w:eastAsia="Times New Roman" w:hAnsi="Arial" w:cs="Arial"/>
          <w:sz w:val="20"/>
          <w:szCs w:val="20"/>
          <w:lang w:eastAsia="en-GB"/>
        </w:rPr>
        <w:br/>
        <w:t xml:space="preserve">Awesome series of animations - </w:t>
      </w:r>
      <w:hyperlink r:id="rId42" w:history="1">
        <w:r w:rsidRPr="00D20CD6">
          <w:rPr>
            <w:rFonts w:ascii="Arial" w:eastAsia="Times New Roman" w:hAnsi="Arial" w:cs="Arial"/>
            <w:color w:val="0000FF"/>
            <w:sz w:val="20"/>
            <w:u w:val="single"/>
            <w:lang w:eastAsia="en-GB"/>
          </w:rPr>
          <w:t>http://library.thinkquest.org/04oct/01724/causes_sum.html</w:t>
        </w:r>
      </w:hyperlink>
      <w:r w:rsidRPr="00D20CD6">
        <w:rPr>
          <w:rFonts w:ascii="Arial" w:eastAsia="Times New Roman" w:hAnsi="Arial" w:cs="Arial"/>
          <w:sz w:val="20"/>
          <w:szCs w:val="20"/>
          <w:lang w:eastAsia="en-GB"/>
        </w:rPr>
        <w:br/>
      </w:r>
      <w:r w:rsidRPr="00D20CD6">
        <w:rPr>
          <w:rFonts w:ascii="Arial" w:eastAsia="Times New Roman" w:hAnsi="Arial" w:cs="Arial"/>
          <w:sz w:val="20"/>
          <w:szCs w:val="20"/>
          <w:lang w:eastAsia="en-GB"/>
        </w:rPr>
        <w:br/>
      </w:r>
      <w:r w:rsidRPr="00D20CD6">
        <w:rPr>
          <w:rFonts w:ascii="Arial" w:eastAsia="Times New Roman" w:hAnsi="Arial" w:cs="Arial"/>
          <w:b/>
          <w:bCs/>
          <w:sz w:val="20"/>
          <w:u w:val="single"/>
          <w:lang w:eastAsia="en-GB"/>
        </w:rPr>
        <w:t>The effects of the Boxing Day tsunami 2004</w:t>
      </w:r>
      <w:r w:rsidRPr="00D20CD6">
        <w:rPr>
          <w:rFonts w:ascii="Arial" w:eastAsia="Times New Roman" w:hAnsi="Arial" w:cs="Arial"/>
          <w:sz w:val="20"/>
          <w:szCs w:val="20"/>
          <w:lang w:eastAsia="en-GB"/>
        </w:rPr>
        <w:br/>
      </w:r>
      <w:r w:rsidRPr="00D20CD6">
        <w:rPr>
          <w:rFonts w:ascii="Arial" w:eastAsia="Times New Roman" w:hAnsi="Arial" w:cs="Arial"/>
          <w:sz w:val="20"/>
          <w:szCs w:val="20"/>
          <w:lang w:eastAsia="en-GB"/>
        </w:rPr>
        <w:br/>
        <w:t>The earthquake that caused the Boxing Day tsunami was estimated to be between 9.0 and 9.3 on the Richter scale - one of the large</w:t>
      </w:r>
      <w:r>
        <w:rPr>
          <w:rFonts w:ascii="Arial" w:eastAsia="Times New Roman" w:hAnsi="Arial" w:cs="Arial"/>
          <w:sz w:val="20"/>
          <w:szCs w:val="20"/>
          <w:lang w:eastAsia="en-GB"/>
        </w:rPr>
        <w:t>s</w:t>
      </w:r>
      <w:r w:rsidRPr="00D20CD6">
        <w:rPr>
          <w:rFonts w:ascii="Arial" w:eastAsia="Times New Roman" w:hAnsi="Arial" w:cs="Arial"/>
          <w:sz w:val="20"/>
          <w:szCs w:val="20"/>
          <w:lang w:eastAsia="en-GB"/>
        </w:rPr>
        <w:t>t earthquakes ever recorded. The tsun</w:t>
      </w:r>
      <w:r>
        <w:rPr>
          <w:rFonts w:ascii="Arial" w:eastAsia="Times New Roman" w:hAnsi="Arial" w:cs="Arial"/>
          <w:sz w:val="20"/>
          <w:szCs w:val="20"/>
          <w:lang w:eastAsia="en-GB"/>
        </w:rPr>
        <w:t>ami then moved as a series of r</w:t>
      </w:r>
      <w:r w:rsidRPr="00D20CD6">
        <w:rPr>
          <w:rFonts w:ascii="Arial" w:eastAsia="Times New Roman" w:hAnsi="Arial" w:cs="Arial"/>
          <w:sz w:val="20"/>
          <w:szCs w:val="20"/>
          <w:lang w:eastAsia="en-GB"/>
        </w:rPr>
        <w:t>ipples' across the Indian Ocean which built u</w:t>
      </w:r>
      <w:r>
        <w:rPr>
          <w:rFonts w:ascii="Arial" w:eastAsia="Times New Roman" w:hAnsi="Arial" w:cs="Arial"/>
          <w:sz w:val="20"/>
          <w:szCs w:val="20"/>
          <w:lang w:eastAsia="en-GB"/>
        </w:rPr>
        <w:t>p as massive waves when they app</w:t>
      </w:r>
      <w:r w:rsidRPr="00D20CD6">
        <w:rPr>
          <w:rFonts w:ascii="Arial" w:eastAsia="Times New Roman" w:hAnsi="Arial" w:cs="Arial"/>
          <w:sz w:val="20"/>
          <w:szCs w:val="20"/>
          <w:lang w:eastAsia="en-GB"/>
        </w:rPr>
        <w:t>roached the land. It was one of the worst natural di</w:t>
      </w:r>
      <w:r>
        <w:rPr>
          <w:rFonts w:ascii="Arial" w:eastAsia="Times New Roman" w:hAnsi="Arial" w:cs="Arial"/>
          <w:sz w:val="20"/>
          <w:szCs w:val="20"/>
          <w:lang w:eastAsia="en-GB"/>
        </w:rPr>
        <w:t>s</w:t>
      </w:r>
      <w:r w:rsidRPr="00D20CD6">
        <w:rPr>
          <w:rFonts w:ascii="Arial" w:eastAsia="Times New Roman" w:hAnsi="Arial" w:cs="Arial"/>
          <w:sz w:val="20"/>
          <w:szCs w:val="20"/>
          <w:lang w:eastAsia="en-GB"/>
        </w:rPr>
        <w:t>asters in history - nearly 300,000 people killed or disappeare</w:t>
      </w:r>
      <w:r>
        <w:rPr>
          <w:rFonts w:ascii="Arial" w:eastAsia="Times New Roman" w:hAnsi="Arial" w:cs="Arial"/>
          <w:sz w:val="20"/>
          <w:szCs w:val="20"/>
          <w:lang w:eastAsia="en-GB"/>
        </w:rPr>
        <w:t>d completely. Loss of touris</w:t>
      </w:r>
      <w:r w:rsidRPr="00D20CD6">
        <w:rPr>
          <w:rFonts w:ascii="Arial" w:eastAsia="Times New Roman" w:hAnsi="Arial" w:cs="Arial"/>
          <w:sz w:val="20"/>
          <w:szCs w:val="20"/>
          <w:lang w:eastAsia="en-GB"/>
        </w:rPr>
        <w:t>t income as</w:t>
      </w:r>
      <w:r>
        <w:rPr>
          <w:rFonts w:ascii="Arial" w:eastAsia="Times New Roman" w:hAnsi="Arial" w:cs="Arial"/>
          <w:sz w:val="20"/>
          <w:szCs w:val="20"/>
          <w:lang w:eastAsia="en-GB"/>
        </w:rPr>
        <w:t xml:space="preserve"> tourists stayed away from the a</w:t>
      </w:r>
      <w:r w:rsidRPr="00D20CD6">
        <w:rPr>
          <w:rFonts w:ascii="Arial" w:eastAsia="Times New Roman" w:hAnsi="Arial" w:cs="Arial"/>
          <w:sz w:val="20"/>
          <w:szCs w:val="20"/>
          <w:lang w:eastAsia="en-GB"/>
        </w:rPr>
        <w:t>ffected areas.</w:t>
      </w:r>
      <w:r w:rsidRPr="00D20CD6">
        <w:rPr>
          <w:rFonts w:ascii="Arial" w:eastAsia="Times New Roman" w:hAnsi="Arial" w:cs="Arial"/>
          <w:sz w:val="20"/>
          <w:szCs w:val="20"/>
          <w:lang w:eastAsia="en-GB"/>
        </w:rPr>
        <w:br/>
      </w:r>
      <w:r w:rsidRPr="00D20CD6">
        <w:rPr>
          <w:rFonts w:ascii="Arial" w:eastAsia="Times New Roman" w:hAnsi="Arial" w:cs="Arial"/>
          <w:sz w:val="20"/>
          <w:szCs w:val="20"/>
          <w:lang w:eastAsia="en-GB"/>
        </w:rPr>
        <w:br/>
      </w:r>
      <w:r>
        <w:rPr>
          <w:rFonts w:ascii="Arial" w:eastAsia="Times New Roman" w:hAnsi="Arial" w:cs="Arial"/>
          <w:noProof/>
          <w:sz w:val="20"/>
          <w:szCs w:val="20"/>
          <w:lang w:eastAsia="en-GB"/>
        </w:rPr>
        <w:drawing>
          <wp:inline distT="0" distB="0" distL="0" distR="0">
            <wp:extent cx="5724525" cy="2734833"/>
            <wp:effectExtent l="19050" t="0" r="9525" b="0"/>
            <wp:docPr id="107" name="Picture 107" descr="Indones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Indonesia.jpg"/>
                    <pic:cNvPicPr>
                      <a:picLocks noChangeAspect="1" noChangeArrowheads="1"/>
                    </pic:cNvPicPr>
                  </pic:nvPicPr>
                  <pic:blipFill>
                    <a:blip r:embed="rId43" cstate="print"/>
                    <a:srcRect/>
                    <a:stretch>
                      <a:fillRect/>
                    </a:stretch>
                  </pic:blipFill>
                  <pic:spPr bwMode="auto">
                    <a:xfrm>
                      <a:off x="0" y="0"/>
                      <a:ext cx="5724525" cy="2734833"/>
                    </a:xfrm>
                    <a:prstGeom prst="rect">
                      <a:avLst/>
                    </a:prstGeom>
                    <a:noFill/>
                    <a:ln w="9525">
                      <a:noFill/>
                      <a:miter lim="800000"/>
                      <a:headEnd/>
                      <a:tailEnd/>
                    </a:ln>
                  </pic:spPr>
                </pic:pic>
              </a:graphicData>
            </a:graphic>
          </wp:inline>
        </w:drawing>
      </w:r>
      <w:r w:rsidRPr="00D20CD6">
        <w:rPr>
          <w:rFonts w:ascii="Arial" w:eastAsia="Times New Roman" w:hAnsi="Arial" w:cs="Arial"/>
          <w:sz w:val="20"/>
          <w:szCs w:val="20"/>
          <w:lang w:eastAsia="en-GB"/>
        </w:rPr>
        <w:br/>
      </w:r>
      <w:r w:rsidRPr="00D20CD6">
        <w:rPr>
          <w:rFonts w:ascii="Arial" w:eastAsia="Times New Roman" w:hAnsi="Arial" w:cs="Arial"/>
          <w:sz w:val="20"/>
          <w:szCs w:val="20"/>
          <w:lang w:eastAsia="en-GB"/>
        </w:rPr>
        <w:lastRenderedPageBreak/>
        <w:br/>
      </w:r>
      <w:r w:rsidRPr="00D20CD6">
        <w:rPr>
          <w:rFonts w:ascii="Arial" w:eastAsia="Times New Roman" w:hAnsi="Arial" w:cs="Arial"/>
          <w:b/>
          <w:bCs/>
          <w:sz w:val="20"/>
          <w:u w:val="single"/>
          <w:lang w:eastAsia="en-GB"/>
        </w:rPr>
        <w:t>Responses to the tsunami</w:t>
      </w:r>
      <w:r w:rsidRPr="00D20CD6">
        <w:rPr>
          <w:rFonts w:ascii="Arial" w:eastAsia="Times New Roman" w:hAnsi="Arial" w:cs="Arial"/>
          <w:sz w:val="20"/>
          <w:szCs w:val="20"/>
          <w:lang w:eastAsia="en-GB"/>
        </w:rPr>
        <w:br/>
      </w:r>
      <w:r w:rsidRPr="00D20CD6">
        <w:rPr>
          <w:rFonts w:ascii="Arial" w:eastAsia="Times New Roman" w:hAnsi="Arial" w:cs="Arial"/>
          <w:sz w:val="20"/>
          <w:szCs w:val="20"/>
          <w:lang w:eastAsia="en-GB"/>
        </w:rPr>
        <w:br/>
      </w:r>
      <w:proofErr w:type="gramStart"/>
      <w:r w:rsidRPr="00D20CD6">
        <w:rPr>
          <w:rFonts w:ascii="Arial" w:eastAsia="Times New Roman" w:hAnsi="Arial" w:cs="Arial"/>
          <w:b/>
          <w:bCs/>
          <w:sz w:val="20"/>
          <w:lang w:eastAsia="en-GB"/>
        </w:rPr>
        <w:t>Immediate</w:t>
      </w:r>
      <w:proofErr w:type="gramEnd"/>
      <w:r w:rsidRPr="00D20CD6">
        <w:rPr>
          <w:rFonts w:ascii="Arial" w:eastAsia="Times New Roman" w:hAnsi="Arial" w:cs="Arial"/>
          <w:b/>
          <w:bCs/>
          <w:sz w:val="20"/>
          <w:lang w:eastAsia="en-GB"/>
        </w:rPr>
        <w:t xml:space="preserve"> responses</w:t>
      </w:r>
    </w:p>
    <w:p w:rsidR="00D20CD6" w:rsidRPr="00D20CD6" w:rsidRDefault="00D20CD6" w:rsidP="00D20CD6">
      <w:pPr>
        <w:numPr>
          <w:ilvl w:val="0"/>
          <w:numId w:val="13"/>
        </w:numPr>
        <w:spacing w:before="100" w:beforeAutospacing="1" w:after="100" w:afterAutospacing="1" w:line="240" w:lineRule="auto"/>
        <w:ind w:left="4140"/>
        <w:rPr>
          <w:rFonts w:ascii="Arial" w:eastAsia="Times New Roman" w:hAnsi="Arial" w:cs="Arial"/>
          <w:sz w:val="20"/>
          <w:szCs w:val="20"/>
          <w:lang w:eastAsia="en-GB"/>
        </w:rPr>
      </w:pPr>
      <w:r w:rsidRPr="00D20CD6">
        <w:rPr>
          <w:rFonts w:ascii="Arial" w:eastAsia="Times New Roman" w:hAnsi="Arial" w:cs="Arial"/>
          <w:sz w:val="20"/>
          <w:szCs w:val="20"/>
          <w:lang w:eastAsia="en-GB"/>
        </w:rPr>
        <w:t>clean water, food, tents and plastic sheeting arrived as aid</w:t>
      </w:r>
    </w:p>
    <w:p w:rsidR="00D20CD6" w:rsidRPr="00D20CD6" w:rsidRDefault="00D20CD6" w:rsidP="00D20CD6">
      <w:pPr>
        <w:numPr>
          <w:ilvl w:val="0"/>
          <w:numId w:val="13"/>
        </w:numPr>
        <w:spacing w:before="100" w:beforeAutospacing="1" w:after="100" w:afterAutospacing="1" w:line="240" w:lineRule="auto"/>
        <w:ind w:left="4140"/>
        <w:rPr>
          <w:rFonts w:ascii="Arial" w:eastAsia="Times New Roman" w:hAnsi="Arial" w:cs="Arial"/>
          <w:sz w:val="20"/>
          <w:szCs w:val="20"/>
          <w:lang w:eastAsia="en-GB"/>
        </w:rPr>
      </w:pPr>
      <w:r w:rsidRPr="00D20CD6">
        <w:rPr>
          <w:rFonts w:ascii="Arial" w:eastAsia="Times New Roman" w:hAnsi="Arial" w:cs="Arial"/>
          <w:sz w:val="20"/>
          <w:szCs w:val="20"/>
          <w:lang w:eastAsia="en-GB"/>
        </w:rPr>
        <w:t>$7 billion was donated worldwide for the affected countries</w:t>
      </w:r>
    </w:p>
    <w:p w:rsidR="00D20CD6" w:rsidRPr="00D20CD6" w:rsidRDefault="00D20CD6" w:rsidP="00D20CD6">
      <w:pPr>
        <w:numPr>
          <w:ilvl w:val="0"/>
          <w:numId w:val="13"/>
        </w:numPr>
        <w:spacing w:before="100" w:beforeAutospacing="1" w:after="100" w:afterAutospacing="1" w:line="240" w:lineRule="auto"/>
        <w:ind w:left="4140"/>
        <w:rPr>
          <w:rFonts w:ascii="Arial" w:eastAsia="Times New Roman" w:hAnsi="Arial" w:cs="Arial"/>
          <w:sz w:val="20"/>
          <w:szCs w:val="20"/>
          <w:lang w:eastAsia="en-GB"/>
        </w:rPr>
      </w:pPr>
      <w:r w:rsidRPr="00D20CD6">
        <w:rPr>
          <w:rFonts w:ascii="Arial" w:eastAsia="Times New Roman" w:hAnsi="Arial" w:cs="Arial"/>
          <w:sz w:val="20"/>
          <w:szCs w:val="20"/>
          <w:lang w:eastAsia="en-GB"/>
        </w:rPr>
        <w:t>people in the UK donated £300 million (more than the government)</w:t>
      </w:r>
    </w:p>
    <w:p w:rsidR="00D20CD6" w:rsidRPr="00D20CD6" w:rsidRDefault="00D20CD6" w:rsidP="00D20CD6">
      <w:pPr>
        <w:numPr>
          <w:ilvl w:val="0"/>
          <w:numId w:val="13"/>
        </w:numPr>
        <w:spacing w:before="100" w:beforeAutospacing="1" w:after="100" w:afterAutospacing="1" w:line="240" w:lineRule="auto"/>
        <w:ind w:left="4140"/>
        <w:rPr>
          <w:rFonts w:ascii="Arial" w:eastAsia="Times New Roman" w:hAnsi="Arial" w:cs="Arial"/>
          <w:sz w:val="20"/>
          <w:szCs w:val="20"/>
          <w:lang w:eastAsia="en-GB"/>
        </w:rPr>
      </w:pPr>
      <w:r w:rsidRPr="00D20CD6">
        <w:rPr>
          <w:rFonts w:ascii="Arial" w:eastAsia="Times New Roman" w:hAnsi="Arial" w:cs="Arial"/>
          <w:sz w:val="20"/>
          <w:szCs w:val="20"/>
          <w:lang w:eastAsia="en-GB"/>
        </w:rPr>
        <w:t>The UN's World Food Programme provided food and for more than 1.3 million people</w:t>
      </w:r>
    </w:p>
    <w:p w:rsidR="00D20CD6" w:rsidRPr="00D20CD6" w:rsidRDefault="00D20CD6" w:rsidP="00D20CD6">
      <w:pPr>
        <w:spacing w:after="0" w:line="240" w:lineRule="auto"/>
        <w:rPr>
          <w:rFonts w:ascii="Arial" w:eastAsia="Times New Roman" w:hAnsi="Arial" w:cs="Arial"/>
          <w:sz w:val="20"/>
          <w:szCs w:val="20"/>
          <w:lang w:eastAsia="en-GB"/>
        </w:rPr>
      </w:pPr>
      <w:r w:rsidRPr="00D20CD6">
        <w:rPr>
          <w:rFonts w:ascii="Arial" w:eastAsia="Times New Roman" w:hAnsi="Arial" w:cs="Arial"/>
          <w:sz w:val="20"/>
          <w:szCs w:val="20"/>
          <w:lang w:eastAsia="en-GB"/>
        </w:rPr>
        <w:br/>
      </w:r>
      <w:r w:rsidRPr="00D20CD6">
        <w:rPr>
          <w:rFonts w:ascii="Arial" w:eastAsia="Times New Roman" w:hAnsi="Arial" w:cs="Arial"/>
          <w:b/>
          <w:bCs/>
          <w:sz w:val="20"/>
          <w:lang w:eastAsia="en-GB"/>
        </w:rPr>
        <w:t>Long-term responses</w:t>
      </w:r>
      <w:r w:rsidRPr="00D20CD6">
        <w:rPr>
          <w:rFonts w:ascii="Arial" w:eastAsia="Times New Roman" w:hAnsi="Arial" w:cs="Arial"/>
          <w:sz w:val="20"/>
          <w:szCs w:val="20"/>
          <w:lang w:eastAsia="en-GB"/>
        </w:rPr>
        <w:t xml:space="preserve"> </w:t>
      </w:r>
      <w:r w:rsidRPr="00D20CD6">
        <w:rPr>
          <w:rFonts w:ascii="Arial" w:eastAsia="Times New Roman" w:hAnsi="Arial" w:cs="Arial"/>
          <w:sz w:val="20"/>
          <w:szCs w:val="20"/>
          <w:lang w:eastAsia="en-GB"/>
        </w:rPr>
        <w:br/>
      </w:r>
    </w:p>
    <w:p w:rsidR="00D20CD6" w:rsidRPr="00D20CD6" w:rsidRDefault="00D20CD6" w:rsidP="00D20CD6">
      <w:pPr>
        <w:numPr>
          <w:ilvl w:val="0"/>
          <w:numId w:val="14"/>
        </w:numPr>
        <w:spacing w:before="100" w:beforeAutospacing="1" w:after="100" w:afterAutospacing="1" w:line="240" w:lineRule="auto"/>
        <w:ind w:left="4140"/>
        <w:rPr>
          <w:rFonts w:ascii="Arial" w:eastAsia="Times New Roman" w:hAnsi="Arial" w:cs="Arial"/>
          <w:sz w:val="20"/>
          <w:szCs w:val="20"/>
          <w:lang w:eastAsia="en-GB"/>
        </w:rPr>
      </w:pPr>
      <w:proofErr w:type="gramStart"/>
      <w:r w:rsidRPr="00D20CD6">
        <w:rPr>
          <w:rFonts w:ascii="Arial" w:eastAsia="Times New Roman" w:hAnsi="Arial" w:cs="Arial"/>
          <w:sz w:val="20"/>
          <w:szCs w:val="20"/>
          <w:lang w:eastAsia="en-GB"/>
        </w:rPr>
        <w:t>tsunami</w:t>
      </w:r>
      <w:proofErr w:type="gramEnd"/>
      <w:r w:rsidRPr="00D20CD6">
        <w:rPr>
          <w:rFonts w:ascii="Arial" w:eastAsia="Times New Roman" w:hAnsi="Arial" w:cs="Arial"/>
          <w:sz w:val="20"/>
          <w:szCs w:val="20"/>
          <w:lang w:eastAsia="en-GB"/>
        </w:rPr>
        <w:t xml:space="preserve"> warning system - the disastrous effects of the Boxing Day tsunami led to the setting up of a tsunami early warning system in the Indian Ocean. Formal warnings are now sent to countries throughout the region if there's a tsunami threat. These warni</w:t>
      </w:r>
      <w:r>
        <w:rPr>
          <w:rFonts w:ascii="Arial" w:eastAsia="Times New Roman" w:hAnsi="Arial" w:cs="Arial"/>
          <w:sz w:val="20"/>
          <w:szCs w:val="20"/>
          <w:lang w:eastAsia="en-GB"/>
        </w:rPr>
        <w:t>ngs are then passed on to indivi</w:t>
      </w:r>
      <w:r w:rsidRPr="00D20CD6">
        <w:rPr>
          <w:rFonts w:ascii="Arial" w:eastAsia="Times New Roman" w:hAnsi="Arial" w:cs="Arial"/>
          <w:sz w:val="20"/>
          <w:szCs w:val="20"/>
          <w:lang w:eastAsia="en-GB"/>
        </w:rPr>
        <w:t>duals via radio, television and e-mail or by bells, megaphones and loudspeakers attached to mosques</w:t>
      </w:r>
    </w:p>
    <w:p w:rsidR="00D20CD6" w:rsidRPr="00D20CD6" w:rsidRDefault="00D20CD6" w:rsidP="00D20CD6">
      <w:pPr>
        <w:numPr>
          <w:ilvl w:val="0"/>
          <w:numId w:val="14"/>
        </w:numPr>
        <w:spacing w:before="100" w:beforeAutospacing="1" w:after="100" w:afterAutospacing="1" w:line="240" w:lineRule="auto"/>
        <w:ind w:left="4140"/>
        <w:rPr>
          <w:rFonts w:ascii="Arial" w:eastAsia="Times New Roman" w:hAnsi="Arial" w:cs="Arial"/>
          <w:sz w:val="20"/>
          <w:szCs w:val="20"/>
          <w:lang w:eastAsia="en-GB"/>
        </w:rPr>
      </w:pPr>
      <w:proofErr w:type="gramStart"/>
      <w:r w:rsidRPr="00D20CD6">
        <w:rPr>
          <w:rFonts w:ascii="Arial" w:eastAsia="Times New Roman" w:hAnsi="Arial" w:cs="Arial"/>
          <w:sz w:val="20"/>
          <w:szCs w:val="20"/>
          <w:lang w:eastAsia="en-GB"/>
        </w:rPr>
        <w:t>restoring</w:t>
      </w:r>
      <w:proofErr w:type="gramEnd"/>
      <w:r w:rsidRPr="00D20CD6">
        <w:rPr>
          <w:rFonts w:ascii="Arial" w:eastAsia="Times New Roman" w:hAnsi="Arial" w:cs="Arial"/>
          <w:sz w:val="20"/>
          <w:szCs w:val="20"/>
          <w:lang w:eastAsia="en-GB"/>
        </w:rPr>
        <w:t xml:space="preserve"> mangrove swamps - the tourist industry in Thailand and Sri Lanka had grown rapidly before the tsunami. Many coastal areas had been cleared of mangrove swamps to make way for hotels.</w:t>
      </w:r>
      <w:r>
        <w:rPr>
          <w:rFonts w:ascii="Arial" w:eastAsia="Times New Roman" w:hAnsi="Arial" w:cs="Arial"/>
          <w:sz w:val="20"/>
          <w:szCs w:val="20"/>
          <w:lang w:eastAsia="en-GB"/>
        </w:rPr>
        <w:t xml:space="preserve"> </w:t>
      </w:r>
      <w:proofErr w:type="gramStart"/>
      <w:r>
        <w:rPr>
          <w:rFonts w:ascii="Arial" w:eastAsia="Times New Roman" w:hAnsi="Arial" w:cs="Arial"/>
          <w:sz w:val="20"/>
          <w:szCs w:val="20"/>
          <w:lang w:eastAsia="en-GB"/>
        </w:rPr>
        <w:t>b</w:t>
      </w:r>
      <w:r w:rsidRPr="00D20CD6">
        <w:rPr>
          <w:rFonts w:ascii="Arial" w:eastAsia="Times New Roman" w:hAnsi="Arial" w:cs="Arial"/>
          <w:sz w:val="20"/>
          <w:szCs w:val="20"/>
          <w:lang w:eastAsia="en-GB"/>
        </w:rPr>
        <w:t>ut</w:t>
      </w:r>
      <w:proofErr w:type="gramEnd"/>
      <w:r w:rsidRPr="00D20CD6">
        <w:rPr>
          <w:rFonts w:ascii="Arial" w:eastAsia="Times New Roman" w:hAnsi="Arial" w:cs="Arial"/>
          <w:sz w:val="20"/>
          <w:szCs w:val="20"/>
          <w:lang w:eastAsia="en-GB"/>
        </w:rPr>
        <w:t xml:space="preserve"> mangroves act as a natural barrier - absorbing wave power and helping to protect coastlines and inland areas from tsunamis. After 2004, some projects to restore mangroves were started e.g. the Green Coast Project in Aceh, Indonesia. The new mangroves will help to increase the protection for</w:t>
      </w:r>
      <w:r>
        <w:rPr>
          <w:rFonts w:ascii="Arial" w:eastAsia="Times New Roman" w:hAnsi="Arial" w:cs="Arial"/>
          <w:sz w:val="20"/>
          <w:szCs w:val="20"/>
          <w:lang w:eastAsia="en-GB"/>
        </w:rPr>
        <w:t xml:space="preserve"> </w:t>
      </w:r>
      <w:r w:rsidRPr="00D20CD6">
        <w:rPr>
          <w:rFonts w:ascii="Arial" w:eastAsia="Times New Roman" w:hAnsi="Arial" w:cs="Arial"/>
          <w:sz w:val="20"/>
          <w:szCs w:val="20"/>
          <w:lang w:eastAsia="en-GB"/>
        </w:rPr>
        <w:t>futu</w:t>
      </w:r>
      <w:r>
        <w:rPr>
          <w:rFonts w:ascii="Arial" w:eastAsia="Times New Roman" w:hAnsi="Arial" w:cs="Arial"/>
          <w:sz w:val="20"/>
          <w:szCs w:val="20"/>
          <w:lang w:eastAsia="en-GB"/>
        </w:rPr>
        <w:t>r</w:t>
      </w:r>
      <w:r w:rsidRPr="00D20CD6">
        <w:rPr>
          <w:rFonts w:ascii="Arial" w:eastAsia="Times New Roman" w:hAnsi="Arial" w:cs="Arial"/>
          <w:sz w:val="20"/>
          <w:szCs w:val="20"/>
          <w:lang w:eastAsia="en-GB"/>
        </w:rPr>
        <w:t>e tsunami, and also help to provide a livelihood for people affected by the 2004 tsunami, because mangroves are good breeding ground for fish.</w:t>
      </w:r>
      <w:r w:rsidRPr="00D20CD6">
        <w:rPr>
          <w:rFonts w:ascii="Arial" w:eastAsia="Times New Roman" w:hAnsi="Arial" w:cs="Arial"/>
          <w:sz w:val="20"/>
          <w:szCs w:val="20"/>
          <w:lang w:eastAsia="en-GB"/>
        </w:rPr>
        <w:br/>
      </w:r>
    </w:p>
    <w:p w:rsidR="00D20CD6" w:rsidRDefault="00D20CD6" w:rsidP="000374BF">
      <w:pPr>
        <w:rPr>
          <w:b/>
          <w:sz w:val="36"/>
          <w:szCs w:val="36"/>
          <w:u w:val="single"/>
        </w:rPr>
      </w:pPr>
    </w:p>
    <w:p w:rsidR="00CF7B72" w:rsidRDefault="00CF7B72" w:rsidP="000374BF">
      <w:pPr>
        <w:rPr>
          <w:b/>
          <w:sz w:val="36"/>
          <w:szCs w:val="36"/>
          <w:u w:val="single"/>
        </w:rPr>
      </w:pPr>
    </w:p>
    <w:p w:rsidR="00CF7B72" w:rsidRDefault="00CF7B72" w:rsidP="000374BF">
      <w:pPr>
        <w:rPr>
          <w:b/>
          <w:sz w:val="36"/>
          <w:szCs w:val="36"/>
          <w:u w:val="single"/>
        </w:rPr>
      </w:pPr>
    </w:p>
    <w:p w:rsidR="00CF7B72" w:rsidRDefault="00CF7B72" w:rsidP="000374BF">
      <w:pPr>
        <w:rPr>
          <w:b/>
          <w:sz w:val="36"/>
          <w:szCs w:val="36"/>
          <w:u w:val="single"/>
        </w:rPr>
      </w:pPr>
    </w:p>
    <w:p w:rsidR="00CF7B72" w:rsidRDefault="00CF7B72" w:rsidP="000374BF">
      <w:pPr>
        <w:rPr>
          <w:b/>
          <w:sz w:val="36"/>
          <w:szCs w:val="36"/>
          <w:u w:val="single"/>
        </w:rPr>
      </w:pPr>
    </w:p>
    <w:p w:rsidR="00CF7B72" w:rsidRDefault="00CF7B72" w:rsidP="000374BF">
      <w:pPr>
        <w:rPr>
          <w:b/>
          <w:sz w:val="36"/>
          <w:szCs w:val="36"/>
          <w:u w:val="single"/>
        </w:rPr>
      </w:pPr>
    </w:p>
    <w:p w:rsidR="00CF7B72" w:rsidRDefault="00CF7B72" w:rsidP="000374BF">
      <w:pPr>
        <w:rPr>
          <w:b/>
          <w:sz w:val="36"/>
          <w:szCs w:val="36"/>
          <w:u w:val="single"/>
        </w:rPr>
      </w:pPr>
      <w:r>
        <w:rPr>
          <w:b/>
          <w:sz w:val="36"/>
          <w:szCs w:val="36"/>
          <w:u w:val="single"/>
        </w:rPr>
        <w:lastRenderedPageBreak/>
        <w:t>Glossary</w:t>
      </w:r>
    </w:p>
    <w:p w:rsidR="00CF7B72" w:rsidRDefault="00CF7B72" w:rsidP="000374BF">
      <w:pPr>
        <w:rPr>
          <w:rFonts w:ascii="Arial" w:hAnsi="Arial" w:cs="Arial"/>
          <w:sz w:val="20"/>
          <w:szCs w:val="20"/>
        </w:rPr>
      </w:pPr>
      <w:r>
        <w:rPr>
          <w:rFonts w:ascii="Arial" w:hAnsi="Arial" w:cs="Arial"/>
          <w:sz w:val="20"/>
          <w:szCs w:val="20"/>
        </w:rPr>
        <w:t>Crust: the outer layer of the earth</w:t>
      </w:r>
    </w:p>
    <w:p w:rsidR="00CF7B72" w:rsidRDefault="00CF7B72" w:rsidP="000374BF">
      <w:pPr>
        <w:rPr>
          <w:rFonts w:ascii="Arial" w:hAnsi="Arial" w:cs="Arial"/>
          <w:sz w:val="20"/>
          <w:szCs w:val="20"/>
        </w:rPr>
      </w:pPr>
      <w:r>
        <w:rPr>
          <w:rFonts w:ascii="Arial" w:hAnsi="Arial" w:cs="Arial"/>
          <w:sz w:val="20"/>
          <w:szCs w:val="20"/>
        </w:rPr>
        <w:t>Plate: a section of the earth's crust</w:t>
      </w:r>
    </w:p>
    <w:p w:rsidR="00CF7B72" w:rsidRDefault="00CF7B72" w:rsidP="000374BF">
      <w:pPr>
        <w:rPr>
          <w:rFonts w:ascii="Arial" w:hAnsi="Arial" w:cs="Arial"/>
          <w:sz w:val="20"/>
          <w:szCs w:val="20"/>
        </w:rPr>
      </w:pPr>
      <w:r>
        <w:rPr>
          <w:rFonts w:ascii="Arial" w:hAnsi="Arial" w:cs="Arial"/>
          <w:sz w:val="20"/>
          <w:szCs w:val="20"/>
        </w:rPr>
        <w:t>Plate margin: the boundary where two plates meet</w:t>
      </w:r>
    </w:p>
    <w:p w:rsidR="00CF7B72" w:rsidRDefault="00CF7B72" w:rsidP="000374BF">
      <w:pPr>
        <w:rPr>
          <w:rFonts w:ascii="Arial" w:hAnsi="Arial" w:cs="Arial"/>
          <w:sz w:val="20"/>
          <w:szCs w:val="20"/>
        </w:rPr>
      </w:pPr>
      <w:r>
        <w:rPr>
          <w:rFonts w:ascii="Arial" w:hAnsi="Arial" w:cs="Arial"/>
          <w:sz w:val="20"/>
          <w:szCs w:val="20"/>
        </w:rPr>
        <w:t>Mantle: the dense mostly solid layer between the outer core and the crust</w:t>
      </w:r>
    </w:p>
    <w:p w:rsidR="00CF7B72" w:rsidRDefault="00CF7B72" w:rsidP="000374BF">
      <w:pPr>
        <w:rPr>
          <w:rFonts w:ascii="Arial" w:hAnsi="Arial" w:cs="Arial"/>
          <w:sz w:val="20"/>
          <w:szCs w:val="20"/>
        </w:rPr>
      </w:pPr>
      <w:r>
        <w:rPr>
          <w:rFonts w:ascii="Arial" w:hAnsi="Arial" w:cs="Arial"/>
          <w:sz w:val="20"/>
          <w:szCs w:val="20"/>
        </w:rPr>
        <w:t>Convection currents: the circular currents of heat in the mantle</w:t>
      </w:r>
    </w:p>
    <w:p w:rsidR="00CF7B72" w:rsidRDefault="00CF7B72" w:rsidP="000374BF">
      <w:pPr>
        <w:rPr>
          <w:rFonts w:ascii="Arial" w:hAnsi="Arial" w:cs="Arial"/>
          <w:sz w:val="20"/>
          <w:szCs w:val="20"/>
        </w:rPr>
      </w:pPr>
      <w:r>
        <w:rPr>
          <w:rFonts w:ascii="Arial" w:hAnsi="Arial" w:cs="Arial"/>
          <w:sz w:val="20"/>
          <w:szCs w:val="20"/>
        </w:rPr>
        <w:t>Subduction: the sinking of oceanic crust at a destructive plate margin</w:t>
      </w:r>
    </w:p>
    <w:p w:rsidR="00CF7B72" w:rsidRDefault="00CF7B72" w:rsidP="000374BF">
      <w:pPr>
        <w:rPr>
          <w:rFonts w:ascii="Arial" w:hAnsi="Arial" w:cs="Arial"/>
          <w:sz w:val="20"/>
          <w:szCs w:val="20"/>
        </w:rPr>
      </w:pPr>
      <w:r>
        <w:rPr>
          <w:rFonts w:ascii="Arial" w:hAnsi="Arial" w:cs="Arial"/>
          <w:sz w:val="20"/>
          <w:szCs w:val="20"/>
        </w:rPr>
        <w:t>Collision: the meeting of two plates of continental crust. They are both the same type so they meet 'head on' and buckle</w:t>
      </w:r>
    </w:p>
    <w:p w:rsidR="00CF7B72" w:rsidRDefault="00CF7B72" w:rsidP="000374BF">
      <w:pPr>
        <w:rPr>
          <w:rFonts w:ascii="Arial" w:hAnsi="Arial" w:cs="Arial"/>
          <w:sz w:val="20"/>
          <w:szCs w:val="20"/>
        </w:rPr>
      </w:pPr>
      <w:r>
        <w:rPr>
          <w:rFonts w:ascii="Arial" w:hAnsi="Arial" w:cs="Arial"/>
          <w:sz w:val="20"/>
          <w:szCs w:val="20"/>
        </w:rPr>
        <w:t>Fold mountains: large mountain ranges where rock layers have been crumpled as they have been forced together</w:t>
      </w:r>
    </w:p>
    <w:p w:rsidR="00CF7B72" w:rsidRDefault="00CF7B72" w:rsidP="000374BF">
      <w:pPr>
        <w:rPr>
          <w:rFonts w:ascii="Arial" w:hAnsi="Arial" w:cs="Arial"/>
          <w:sz w:val="20"/>
          <w:szCs w:val="20"/>
        </w:rPr>
      </w:pPr>
      <w:r>
        <w:rPr>
          <w:rFonts w:ascii="Arial" w:hAnsi="Arial" w:cs="Arial"/>
          <w:sz w:val="20"/>
          <w:szCs w:val="20"/>
        </w:rPr>
        <w:t>Ocean trenches: deep sections of the ocean, usually where an oceanic plate is sinking below a continental plate</w:t>
      </w:r>
    </w:p>
    <w:p w:rsidR="00CF7B72" w:rsidRDefault="00CF7B72" w:rsidP="000374BF">
      <w:pPr>
        <w:rPr>
          <w:rFonts w:ascii="Arial" w:hAnsi="Arial" w:cs="Arial"/>
          <w:sz w:val="20"/>
          <w:szCs w:val="20"/>
        </w:rPr>
      </w:pPr>
      <w:r>
        <w:rPr>
          <w:rFonts w:ascii="Arial" w:hAnsi="Arial" w:cs="Arial"/>
          <w:sz w:val="20"/>
          <w:szCs w:val="20"/>
        </w:rPr>
        <w:t>Composite volcano: a steep-sided volcano that is made up of a variety of materials, such as lava and ash</w:t>
      </w:r>
    </w:p>
    <w:p w:rsidR="00CF7B72" w:rsidRDefault="00CF7B72" w:rsidP="000374BF">
      <w:pPr>
        <w:rPr>
          <w:rFonts w:ascii="Arial" w:hAnsi="Arial" w:cs="Arial"/>
          <w:sz w:val="20"/>
          <w:szCs w:val="20"/>
        </w:rPr>
      </w:pPr>
      <w:r>
        <w:rPr>
          <w:rFonts w:ascii="Arial" w:hAnsi="Arial" w:cs="Arial"/>
          <w:sz w:val="20"/>
          <w:szCs w:val="20"/>
        </w:rPr>
        <w:t>Shield volcanoes: a broad volcano that is mostly made up of lava</w:t>
      </w:r>
    </w:p>
    <w:p w:rsidR="00CF7B72" w:rsidRDefault="00CF7B72" w:rsidP="000374BF">
      <w:pPr>
        <w:rPr>
          <w:rFonts w:ascii="Arial" w:hAnsi="Arial" w:cs="Arial"/>
          <w:sz w:val="20"/>
          <w:szCs w:val="20"/>
        </w:rPr>
      </w:pPr>
      <w:r>
        <w:rPr>
          <w:rFonts w:ascii="Arial" w:hAnsi="Arial" w:cs="Arial"/>
          <w:sz w:val="20"/>
          <w:szCs w:val="20"/>
        </w:rPr>
        <w:t>Subsistence: farming to provide food and other resources for the farmer's own family</w:t>
      </w:r>
    </w:p>
    <w:p w:rsidR="00CF7B72" w:rsidRDefault="00CF7B72" w:rsidP="000374BF">
      <w:pPr>
        <w:rPr>
          <w:rFonts w:ascii="Arial" w:hAnsi="Arial" w:cs="Arial"/>
          <w:sz w:val="20"/>
          <w:szCs w:val="20"/>
        </w:rPr>
      </w:pPr>
      <w:r>
        <w:rPr>
          <w:rFonts w:ascii="Arial" w:hAnsi="Arial" w:cs="Arial"/>
          <w:sz w:val="20"/>
          <w:szCs w:val="20"/>
        </w:rPr>
        <w:t>Terraces: steps cut into hillsides to create areas of flat land</w:t>
      </w:r>
    </w:p>
    <w:p w:rsidR="00CF7B72" w:rsidRDefault="00CF7B72" w:rsidP="000374BF">
      <w:pPr>
        <w:rPr>
          <w:rFonts w:ascii="Arial" w:hAnsi="Arial" w:cs="Arial"/>
          <w:sz w:val="20"/>
          <w:szCs w:val="20"/>
        </w:rPr>
      </w:pPr>
      <w:r>
        <w:rPr>
          <w:rFonts w:ascii="Arial" w:hAnsi="Arial" w:cs="Arial"/>
          <w:sz w:val="20"/>
          <w:szCs w:val="20"/>
        </w:rPr>
        <w:t>Irrigation: artificial watering of the land</w:t>
      </w:r>
    </w:p>
    <w:p w:rsidR="00CF7B72" w:rsidRDefault="00CF7B72" w:rsidP="000374BF">
      <w:pPr>
        <w:rPr>
          <w:rFonts w:ascii="Arial" w:hAnsi="Arial" w:cs="Arial"/>
          <w:sz w:val="20"/>
          <w:szCs w:val="20"/>
        </w:rPr>
      </w:pPr>
      <w:r>
        <w:rPr>
          <w:rFonts w:ascii="Arial" w:hAnsi="Arial" w:cs="Arial"/>
          <w:sz w:val="20"/>
          <w:szCs w:val="20"/>
        </w:rPr>
        <w:t>Hydroelectric power: the use of flowing water to turn turbines to generate electricity</w:t>
      </w:r>
    </w:p>
    <w:p w:rsidR="00CF7B72" w:rsidRDefault="00CF7B72" w:rsidP="000374BF">
      <w:pPr>
        <w:rPr>
          <w:rFonts w:ascii="Arial" w:hAnsi="Arial" w:cs="Arial"/>
          <w:sz w:val="20"/>
          <w:szCs w:val="20"/>
        </w:rPr>
      </w:pPr>
      <w:r>
        <w:rPr>
          <w:rFonts w:ascii="Arial" w:hAnsi="Arial" w:cs="Arial"/>
          <w:sz w:val="20"/>
          <w:szCs w:val="20"/>
        </w:rPr>
        <w:t>Natural hazard: an occurrence over which people have little control, which poses a threat to people's lives and possessions. This is different from a natural event as volcanoes can erupt in unpopulated areas without being a hazard</w:t>
      </w:r>
    </w:p>
    <w:p w:rsidR="00CF7B72" w:rsidRDefault="00CF7B72" w:rsidP="000374BF">
      <w:pPr>
        <w:rPr>
          <w:rFonts w:ascii="Arial" w:hAnsi="Arial" w:cs="Arial"/>
          <w:sz w:val="20"/>
          <w:szCs w:val="20"/>
        </w:rPr>
      </w:pPr>
      <w:r>
        <w:rPr>
          <w:rFonts w:ascii="Arial" w:hAnsi="Arial" w:cs="Arial"/>
          <w:sz w:val="20"/>
          <w:szCs w:val="20"/>
        </w:rPr>
        <w:t>Primary effects: the immediate effects of the eruption, caused directly by it</w:t>
      </w:r>
    </w:p>
    <w:p w:rsidR="00CF7B72" w:rsidRDefault="00CF7B72" w:rsidP="000374BF">
      <w:pPr>
        <w:rPr>
          <w:rFonts w:ascii="Arial" w:hAnsi="Arial" w:cs="Arial"/>
          <w:sz w:val="20"/>
          <w:szCs w:val="20"/>
        </w:rPr>
      </w:pPr>
      <w:r>
        <w:rPr>
          <w:rFonts w:ascii="Arial" w:hAnsi="Arial" w:cs="Arial"/>
          <w:sz w:val="20"/>
          <w:szCs w:val="20"/>
        </w:rPr>
        <w:t>Secondary effects: the after-effects that occur as an indirect effect of the eruption on a longer timescale</w:t>
      </w:r>
    </w:p>
    <w:p w:rsidR="00CF7B72" w:rsidRDefault="00CF7B72" w:rsidP="000374BF">
      <w:pPr>
        <w:rPr>
          <w:rFonts w:ascii="Arial" w:hAnsi="Arial" w:cs="Arial"/>
          <w:sz w:val="20"/>
          <w:szCs w:val="20"/>
        </w:rPr>
      </w:pPr>
      <w:r>
        <w:rPr>
          <w:rFonts w:ascii="Arial" w:hAnsi="Arial" w:cs="Arial"/>
          <w:sz w:val="20"/>
          <w:szCs w:val="20"/>
        </w:rPr>
        <w:t>Aid: money, food, training and technology given by richer countries to help poorer ones, either to help with an emergency or to encourage long-term development Earthquake: a sudden and often violent shift in the rocks forming the earth's crust, which is felt at the surface</w:t>
      </w:r>
    </w:p>
    <w:p w:rsidR="00CF7B72" w:rsidRDefault="00CF7B72" w:rsidP="000374BF">
      <w:pPr>
        <w:rPr>
          <w:rFonts w:ascii="Arial" w:hAnsi="Arial" w:cs="Arial"/>
          <w:sz w:val="20"/>
          <w:szCs w:val="20"/>
        </w:rPr>
      </w:pPr>
      <w:r>
        <w:rPr>
          <w:rFonts w:ascii="Arial" w:hAnsi="Arial" w:cs="Arial"/>
          <w:sz w:val="20"/>
          <w:szCs w:val="20"/>
        </w:rPr>
        <w:t>Immediate responses: how people react as the disaster happens and in the immediate aftermath</w:t>
      </w:r>
    </w:p>
    <w:p w:rsidR="00CF7B72" w:rsidRDefault="00CF7B72" w:rsidP="000374BF">
      <w:pPr>
        <w:rPr>
          <w:rFonts w:ascii="Arial" w:hAnsi="Arial" w:cs="Arial"/>
          <w:sz w:val="20"/>
          <w:szCs w:val="20"/>
        </w:rPr>
      </w:pPr>
      <w:r>
        <w:rPr>
          <w:rFonts w:ascii="Arial" w:hAnsi="Arial" w:cs="Arial"/>
          <w:sz w:val="20"/>
          <w:szCs w:val="20"/>
        </w:rPr>
        <w:t>Long-term responses: later reactions that occur in the weeks, months and years after the event</w:t>
      </w:r>
    </w:p>
    <w:p w:rsidR="00CF7B72" w:rsidRDefault="00CF7B72" w:rsidP="000374BF">
      <w:pPr>
        <w:rPr>
          <w:rFonts w:ascii="Arial" w:hAnsi="Arial" w:cs="Arial"/>
          <w:sz w:val="20"/>
          <w:szCs w:val="20"/>
        </w:rPr>
      </w:pPr>
      <w:r>
        <w:rPr>
          <w:rFonts w:ascii="Arial" w:hAnsi="Arial" w:cs="Arial"/>
          <w:sz w:val="20"/>
          <w:szCs w:val="20"/>
        </w:rPr>
        <w:t>Vent: the opening - usually central and single - in a volcano from which magma is emitted</w:t>
      </w:r>
    </w:p>
    <w:p w:rsidR="00CF7B72" w:rsidRDefault="00CF7B72" w:rsidP="000374BF">
      <w:pPr>
        <w:rPr>
          <w:rFonts w:ascii="Arial" w:hAnsi="Arial" w:cs="Arial"/>
          <w:sz w:val="20"/>
          <w:szCs w:val="20"/>
        </w:rPr>
      </w:pPr>
      <w:proofErr w:type="spellStart"/>
      <w:r>
        <w:rPr>
          <w:rFonts w:ascii="Arial" w:hAnsi="Arial" w:cs="Arial"/>
          <w:sz w:val="20"/>
          <w:szCs w:val="20"/>
        </w:rPr>
        <w:t>Lahar</w:t>
      </w:r>
      <w:proofErr w:type="spellEnd"/>
      <w:r>
        <w:rPr>
          <w:rFonts w:ascii="Arial" w:hAnsi="Arial" w:cs="Arial"/>
          <w:sz w:val="20"/>
          <w:szCs w:val="20"/>
        </w:rPr>
        <w:t>: these secondary effects of a volcanic eruption are mudflows resulting from ash mixing with melting ice or water</w:t>
      </w:r>
    </w:p>
    <w:p w:rsidR="00CF7B72" w:rsidRDefault="00CF7B72" w:rsidP="000374BF">
      <w:pPr>
        <w:rPr>
          <w:rFonts w:ascii="Arial" w:hAnsi="Arial" w:cs="Arial"/>
          <w:sz w:val="20"/>
          <w:szCs w:val="20"/>
        </w:rPr>
      </w:pPr>
      <w:proofErr w:type="spellStart"/>
      <w:r>
        <w:rPr>
          <w:rFonts w:ascii="Arial" w:hAnsi="Arial" w:cs="Arial"/>
          <w:sz w:val="20"/>
          <w:szCs w:val="20"/>
        </w:rPr>
        <w:lastRenderedPageBreak/>
        <w:t>Supervolcano</w:t>
      </w:r>
      <w:proofErr w:type="spellEnd"/>
      <w:r>
        <w:rPr>
          <w:rFonts w:ascii="Arial" w:hAnsi="Arial" w:cs="Arial"/>
          <w:sz w:val="20"/>
          <w:szCs w:val="20"/>
        </w:rPr>
        <w:t>: a mega colossal volcano that erupts at least 1,000km cubed of ash</w:t>
      </w:r>
    </w:p>
    <w:p w:rsidR="00CF7B72" w:rsidRDefault="00CF7B72" w:rsidP="000374BF">
      <w:pPr>
        <w:rPr>
          <w:rFonts w:ascii="Arial" w:hAnsi="Arial" w:cs="Arial"/>
          <w:sz w:val="20"/>
          <w:szCs w:val="20"/>
        </w:rPr>
      </w:pPr>
      <w:r>
        <w:rPr>
          <w:rFonts w:ascii="Arial" w:hAnsi="Arial" w:cs="Arial"/>
          <w:sz w:val="20"/>
          <w:szCs w:val="20"/>
        </w:rPr>
        <w:t xml:space="preserve">Caldera: the depression of the </w:t>
      </w:r>
      <w:proofErr w:type="spellStart"/>
      <w:r>
        <w:rPr>
          <w:rFonts w:ascii="Arial" w:hAnsi="Arial" w:cs="Arial"/>
          <w:sz w:val="20"/>
          <w:szCs w:val="20"/>
        </w:rPr>
        <w:t>supervolcano</w:t>
      </w:r>
      <w:proofErr w:type="spellEnd"/>
      <w:r>
        <w:rPr>
          <w:rFonts w:ascii="Arial" w:hAnsi="Arial" w:cs="Arial"/>
          <w:sz w:val="20"/>
          <w:szCs w:val="20"/>
        </w:rPr>
        <w:t xml:space="preserve"> marking the collapsed magma chamber</w:t>
      </w:r>
    </w:p>
    <w:p w:rsidR="00CF7B72" w:rsidRDefault="00CF7B72" w:rsidP="000374BF">
      <w:pPr>
        <w:rPr>
          <w:rFonts w:ascii="Arial" w:hAnsi="Arial" w:cs="Arial"/>
          <w:sz w:val="20"/>
          <w:szCs w:val="20"/>
        </w:rPr>
      </w:pPr>
      <w:r>
        <w:rPr>
          <w:rFonts w:ascii="Arial" w:hAnsi="Arial" w:cs="Arial"/>
          <w:sz w:val="20"/>
          <w:szCs w:val="20"/>
        </w:rPr>
        <w:t xml:space="preserve">Fissures: extended openings along a line of weakness </w:t>
      </w:r>
      <w:proofErr w:type="gramStart"/>
      <w:r>
        <w:rPr>
          <w:rFonts w:ascii="Arial" w:hAnsi="Arial" w:cs="Arial"/>
          <w:sz w:val="20"/>
          <w:szCs w:val="20"/>
        </w:rPr>
        <w:t>that allow</w:t>
      </w:r>
      <w:proofErr w:type="gramEnd"/>
      <w:r>
        <w:rPr>
          <w:rFonts w:ascii="Arial" w:hAnsi="Arial" w:cs="Arial"/>
          <w:sz w:val="20"/>
          <w:szCs w:val="20"/>
        </w:rPr>
        <w:t xml:space="preserve"> magma to escape</w:t>
      </w:r>
    </w:p>
    <w:p w:rsidR="00CF7B72" w:rsidRDefault="00CF7B72" w:rsidP="000374BF">
      <w:pPr>
        <w:rPr>
          <w:rFonts w:ascii="Arial" w:hAnsi="Arial" w:cs="Arial"/>
          <w:sz w:val="20"/>
          <w:szCs w:val="20"/>
        </w:rPr>
      </w:pPr>
      <w:r>
        <w:rPr>
          <w:rFonts w:ascii="Arial" w:hAnsi="Arial" w:cs="Arial"/>
          <w:sz w:val="20"/>
          <w:szCs w:val="20"/>
        </w:rPr>
        <w:t>Geothermal: water that is heated beneath the ground, which comes to the surface in a variety of ways</w:t>
      </w:r>
    </w:p>
    <w:p w:rsidR="00CF7B72" w:rsidRDefault="00CF7B72" w:rsidP="000374BF">
      <w:pPr>
        <w:rPr>
          <w:rFonts w:ascii="Arial" w:hAnsi="Arial" w:cs="Arial"/>
          <w:sz w:val="20"/>
          <w:szCs w:val="20"/>
        </w:rPr>
      </w:pPr>
      <w:r>
        <w:rPr>
          <w:rFonts w:ascii="Arial" w:hAnsi="Arial" w:cs="Arial"/>
          <w:sz w:val="20"/>
          <w:szCs w:val="20"/>
        </w:rPr>
        <w:t>Geyser: a geothermal feature in which water erupts into the air under pressure</w:t>
      </w:r>
    </w:p>
    <w:p w:rsidR="00CF7B72" w:rsidRDefault="00CF7B72" w:rsidP="000374BF">
      <w:pPr>
        <w:rPr>
          <w:rFonts w:ascii="Arial" w:hAnsi="Arial" w:cs="Arial"/>
          <w:sz w:val="20"/>
          <w:szCs w:val="20"/>
        </w:rPr>
      </w:pPr>
      <w:r>
        <w:rPr>
          <w:rFonts w:ascii="Arial" w:hAnsi="Arial" w:cs="Arial"/>
          <w:sz w:val="20"/>
          <w:szCs w:val="20"/>
        </w:rPr>
        <w:t xml:space="preserve">Hot spot: a section of the earth's crust where plumes of magma rise, weakening the crust, </w:t>
      </w:r>
      <w:proofErr w:type="gramStart"/>
      <w:r>
        <w:rPr>
          <w:rFonts w:ascii="Arial" w:hAnsi="Arial" w:cs="Arial"/>
          <w:sz w:val="20"/>
          <w:szCs w:val="20"/>
        </w:rPr>
        <w:t>These</w:t>
      </w:r>
      <w:proofErr w:type="gramEnd"/>
      <w:r>
        <w:rPr>
          <w:rFonts w:ascii="Arial" w:hAnsi="Arial" w:cs="Arial"/>
          <w:sz w:val="20"/>
          <w:szCs w:val="20"/>
        </w:rPr>
        <w:t xml:space="preserve"> are away from plate boundaries</w:t>
      </w:r>
    </w:p>
    <w:p w:rsidR="00CF7B72" w:rsidRDefault="00CF7B72" w:rsidP="000374BF">
      <w:pPr>
        <w:rPr>
          <w:rFonts w:ascii="Arial" w:hAnsi="Arial" w:cs="Arial"/>
          <w:sz w:val="20"/>
          <w:szCs w:val="20"/>
        </w:rPr>
      </w:pPr>
      <w:r>
        <w:rPr>
          <w:rFonts w:ascii="Arial" w:hAnsi="Arial" w:cs="Arial"/>
          <w:sz w:val="20"/>
          <w:szCs w:val="20"/>
        </w:rPr>
        <w:t>Focus: the point in the earth's crust where the earthquake originates</w:t>
      </w:r>
    </w:p>
    <w:p w:rsidR="00CF7B72" w:rsidRDefault="00CF7B72" w:rsidP="000374BF">
      <w:pPr>
        <w:rPr>
          <w:rFonts w:ascii="Arial" w:hAnsi="Arial" w:cs="Arial"/>
          <w:sz w:val="20"/>
          <w:szCs w:val="20"/>
        </w:rPr>
      </w:pPr>
      <w:r>
        <w:rPr>
          <w:rFonts w:ascii="Arial" w:hAnsi="Arial" w:cs="Arial"/>
          <w:sz w:val="20"/>
          <w:szCs w:val="20"/>
        </w:rPr>
        <w:t>Richter scale: a logarithmic scale used for measuring earthquakes, based on scientific recordings of the amount of movement</w:t>
      </w:r>
    </w:p>
    <w:p w:rsidR="00CF7B72" w:rsidRDefault="00CF7B72" w:rsidP="000374BF">
      <w:pPr>
        <w:rPr>
          <w:rFonts w:ascii="Arial" w:hAnsi="Arial" w:cs="Arial"/>
          <w:sz w:val="20"/>
          <w:szCs w:val="20"/>
        </w:rPr>
      </w:pPr>
      <w:r>
        <w:rPr>
          <w:rFonts w:ascii="Arial" w:hAnsi="Arial" w:cs="Arial"/>
          <w:sz w:val="20"/>
          <w:szCs w:val="20"/>
        </w:rPr>
        <w:t>Epicentre: the point at the earth's surface directly above the focus</w:t>
      </w:r>
    </w:p>
    <w:p w:rsidR="00CF7B72" w:rsidRDefault="00CF7B72" w:rsidP="000374BF">
      <w:pPr>
        <w:rPr>
          <w:rFonts w:ascii="Arial" w:hAnsi="Arial" w:cs="Arial"/>
          <w:sz w:val="20"/>
          <w:szCs w:val="20"/>
        </w:rPr>
      </w:pPr>
      <w:r>
        <w:rPr>
          <w:rFonts w:ascii="Arial" w:hAnsi="Arial" w:cs="Arial"/>
          <w:sz w:val="20"/>
          <w:szCs w:val="20"/>
        </w:rPr>
        <w:t>Shock waves: seismic waves generated by an earthquake that pass through the earth's crust</w:t>
      </w:r>
    </w:p>
    <w:p w:rsidR="00CF7B72" w:rsidRDefault="00CF7B72" w:rsidP="000374BF">
      <w:pPr>
        <w:rPr>
          <w:rFonts w:ascii="Arial" w:hAnsi="Arial" w:cs="Arial"/>
          <w:sz w:val="20"/>
          <w:szCs w:val="20"/>
        </w:rPr>
      </w:pPr>
      <w:proofErr w:type="spellStart"/>
      <w:r>
        <w:rPr>
          <w:rFonts w:ascii="Arial" w:hAnsi="Arial" w:cs="Arial"/>
          <w:sz w:val="20"/>
          <w:szCs w:val="20"/>
        </w:rPr>
        <w:t>Mercalli</w:t>
      </w:r>
      <w:proofErr w:type="spellEnd"/>
      <w:r>
        <w:rPr>
          <w:rFonts w:ascii="Arial" w:hAnsi="Arial" w:cs="Arial"/>
          <w:sz w:val="20"/>
          <w:szCs w:val="20"/>
        </w:rPr>
        <w:t xml:space="preserve"> scale: a means of measuring earthquakes by describing and comparing the damage done, on a scale of I to XII</w:t>
      </w:r>
    </w:p>
    <w:p w:rsidR="00CF7B72" w:rsidRDefault="00CF7B72" w:rsidP="000374BF">
      <w:pPr>
        <w:rPr>
          <w:rFonts w:ascii="Arial" w:hAnsi="Arial" w:cs="Arial"/>
          <w:sz w:val="20"/>
          <w:szCs w:val="20"/>
        </w:rPr>
      </w:pPr>
      <w:r>
        <w:rPr>
          <w:rFonts w:ascii="Arial" w:hAnsi="Arial" w:cs="Arial"/>
          <w:sz w:val="20"/>
          <w:szCs w:val="20"/>
        </w:rPr>
        <w:t xml:space="preserve">Debt: money owed to other, to a bank or to a global organisation such as the </w:t>
      </w:r>
      <w:proofErr w:type="gramStart"/>
      <w:r>
        <w:rPr>
          <w:rFonts w:ascii="Arial" w:hAnsi="Arial" w:cs="Arial"/>
          <w:sz w:val="20"/>
          <w:szCs w:val="20"/>
        </w:rPr>
        <w:t>world bank</w:t>
      </w:r>
      <w:proofErr w:type="gramEnd"/>
    </w:p>
    <w:p w:rsidR="00CF7B72" w:rsidRDefault="00CF7B72" w:rsidP="000374BF">
      <w:pPr>
        <w:rPr>
          <w:rFonts w:ascii="Arial" w:hAnsi="Arial" w:cs="Arial"/>
          <w:sz w:val="20"/>
          <w:szCs w:val="20"/>
        </w:rPr>
      </w:pPr>
      <w:r>
        <w:rPr>
          <w:rFonts w:ascii="Arial" w:hAnsi="Arial" w:cs="Arial"/>
          <w:sz w:val="20"/>
          <w:szCs w:val="20"/>
        </w:rPr>
        <w:t>The three Ps: the collective term for prediction, protection and preparation</w:t>
      </w:r>
    </w:p>
    <w:p w:rsidR="00CF7B72" w:rsidRDefault="00CF7B72" w:rsidP="000374BF">
      <w:pPr>
        <w:rPr>
          <w:rFonts w:ascii="Arial" w:hAnsi="Arial" w:cs="Arial"/>
          <w:sz w:val="20"/>
          <w:szCs w:val="20"/>
        </w:rPr>
      </w:pPr>
      <w:r>
        <w:rPr>
          <w:rFonts w:ascii="Arial" w:hAnsi="Arial" w:cs="Arial"/>
          <w:sz w:val="20"/>
          <w:szCs w:val="20"/>
        </w:rPr>
        <w:t>Prediction: attempts to forecast an event - where and when it will happen - based upon current knowledge</w:t>
      </w:r>
    </w:p>
    <w:p w:rsidR="00CF7B72" w:rsidRDefault="00CF7B72" w:rsidP="000374BF">
      <w:pPr>
        <w:rPr>
          <w:rFonts w:ascii="Arial" w:hAnsi="Arial" w:cs="Arial"/>
          <w:sz w:val="20"/>
          <w:szCs w:val="20"/>
        </w:rPr>
      </w:pPr>
      <w:r>
        <w:rPr>
          <w:rFonts w:ascii="Arial" w:hAnsi="Arial" w:cs="Arial"/>
          <w:sz w:val="20"/>
          <w:szCs w:val="20"/>
        </w:rPr>
        <w:t>Protection: constructing buildings so that they are safe to live in and will not collapse</w:t>
      </w:r>
    </w:p>
    <w:p w:rsidR="00CF7B72" w:rsidRDefault="00CF7B72" w:rsidP="000374BF">
      <w:pPr>
        <w:rPr>
          <w:rFonts w:ascii="Arial" w:hAnsi="Arial" w:cs="Arial"/>
          <w:sz w:val="20"/>
          <w:szCs w:val="20"/>
        </w:rPr>
      </w:pPr>
      <w:r>
        <w:rPr>
          <w:rFonts w:ascii="Arial" w:hAnsi="Arial" w:cs="Arial"/>
          <w:sz w:val="20"/>
          <w:szCs w:val="20"/>
        </w:rPr>
        <w:t>Preparation: organising activities and drills so that people know what to do in the event of an earthquake</w:t>
      </w:r>
    </w:p>
    <w:p w:rsidR="00CF7B72" w:rsidRPr="00D20CD6" w:rsidRDefault="00CF7B72" w:rsidP="000374BF">
      <w:pPr>
        <w:rPr>
          <w:b/>
          <w:sz w:val="36"/>
          <w:szCs w:val="36"/>
          <w:u w:val="single"/>
        </w:rPr>
      </w:pPr>
      <w:r>
        <w:rPr>
          <w:rFonts w:ascii="Arial" w:hAnsi="Arial" w:cs="Arial"/>
          <w:sz w:val="20"/>
          <w:szCs w:val="20"/>
        </w:rPr>
        <w:t>Tsunami: a special type of wave where the entire depth of the sea or ocean is set in motion by an event, often an earthquake, which displaces the water above it and creates a huge wave</w:t>
      </w:r>
    </w:p>
    <w:sectPr w:rsidR="00CF7B72" w:rsidRPr="00D20CD6" w:rsidSect="009A21A6">
      <w:footerReference w:type="default" r:id="rId44"/>
      <w:pgSz w:w="11906" w:h="16838"/>
      <w:pgMar w:top="1440" w:right="1440" w:bottom="1440" w:left="144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60AD0" w:rsidRDefault="00360AD0" w:rsidP="00360AD0">
      <w:pPr>
        <w:spacing w:after="0" w:line="240" w:lineRule="auto"/>
      </w:pPr>
      <w:r>
        <w:separator/>
      </w:r>
    </w:p>
  </w:endnote>
  <w:endnote w:type="continuationSeparator" w:id="0">
    <w:p w:rsidR="00360AD0" w:rsidRDefault="00360AD0" w:rsidP="00360AD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E1002A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8091711"/>
      <w:docPartObj>
        <w:docPartGallery w:val="Page Numbers (Bottom of Page)"/>
        <w:docPartUnique/>
      </w:docPartObj>
    </w:sdtPr>
    <w:sdtContent>
      <w:p w:rsidR="00360AD0" w:rsidRDefault="00360AD0">
        <w:pPr>
          <w:pStyle w:val="Footer"/>
          <w:jc w:val="right"/>
        </w:pPr>
        <w:fldSimple w:instr=" PAGE   \* MERGEFORMAT ">
          <w:r>
            <w:rPr>
              <w:noProof/>
            </w:rPr>
            <w:t>27</w:t>
          </w:r>
        </w:fldSimple>
      </w:p>
    </w:sdtContent>
  </w:sdt>
  <w:p w:rsidR="00360AD0" w:rsidRDefault="00360AD0">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60AD0" w:rsidRDefault="00360AD0" w:rsidP="00360AD0">
      <w:pPr>
        <w:spacing w:after="0" w:line="240" w:lineRule="auto"/>
      </w:pPr>
      <w:r>
        <w:separator/>
      </w:r>
    </w:p>
  </w:footnote>
  <w:footnote w:type="continuationSeparator" w:id="0">
    <w:p w:rsidR="00360AD0" w:rsidRDefault="00360AD0" w:rsidP="00360AD0">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6C7D0C"/>
    <w:multiLevelType w:val="multilevel"/>
    <w:tmpl w:val="F6060D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7957FD2"/>
    <w:multiLevelType w:val="multilevel"/>
    <w:tmpl w:val="FE12AB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C500283"/>
    <w:multiLevelType w:val="multilevel"/>
    <w:tmpl w:val="38A22D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E5F7E32"/>
    <w:multiLevelType w:val="hybridMultilevel"/>
    <w:tmpl w:val="42FAC1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nsid w:val="1FC87D59"/>
    <w:multiLevelType w:val="multilevel"/>
    <w:tmpl w:val="C11A8D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349452D5"/>
    <w:multiLevelType w:val="multilevel"/>
    <w:tmpl w:val="0332FC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4E3E74FB"/>
    <w:multiLevelType w:val="hybridMultilevel"/>
    <w:tmpl w:val="027C96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503D72B4"/>
    <w:multiLevelType w:val="multilevel"/>
    <w:tmpl w:val="73948E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561A68DF"/>
    <w:multiLevelType w:val="multilevel"/>
    <w:tmpl w:val="0C3A7C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57076CAE"/>
    <w:multiLevelType w:val="multilevel"/>
    <w:tmpl w:val="3AC645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65954370"/>
    <w:multiLevelType w:val="multilevel"/>
    <w:tmpl w:val="E42E3E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662441FA"/>
    <w:multiLevelType w:val="multilevel"/>
    <w:tmpl w:val="88EC65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697B6652"/>
    <w:multiLevelType w:val="hybridMultilevel"/>
    <w:tmpl w:val="4A0863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nsid w:val="7EC21D7F"/>
    <w:multiLevelType w:val="hybridMultilevel"/>
    <w:tmpl w:val="9B801D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4"/>
  </w:num>
  <w:num w:numId="2">
    <w:abstractNumId w:val="7"/>
  </w:num>
  <w:num w:numId="3">
    <w:abstractNumId w:val="2"/>
  </w:num>
  <w:num w:numId="4">
    <w:abstractNumId w:val="11"/>
  </w:num>
  <w:num w:numId="5">
    <w:abstractNumId w:val="3"/>
  </w:num>
  <w:num w:numId="6">
    <w:abstractNumId w:val="12"/>
  </w:num>
  <w:num w:numId="7">
    <w:abstractNumId w:val="13"/>
  </w:num>
  <w:num w:numId="8">
    <w:abstractNumId w:val="6"/>
  </w:num>
  <w:num w:numId="9">
    <w:abstractNumId w:val="1"/>
  </w:num>
  <w:num w:numId="10">
    <w:abstractNumId w:val="9"/>
  </w:num>
  <w:num w:numId="11">
    <w:abstractNumId w:val="0"/>
  </w:num>
  <w:num w:numId="12">
    <w:abstractNumId w:val="8"/>
  </w:num>
  <w:num w:numId="13">
    <w:abstractNumId w:val="5"/>
  </w:num>
  <w:num w:numId="14">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footnotePr>
    <w:footnote w:id="-1"/>
    <w:footnote w:id="0"/>
  </w:footnotePr>
  <w:endnotePr>
    <w:endnote w:id="-1"/>
    <w:endnote w:id="0"/>
  </w:endnotePr>
  <w:compat/>
  <w:rsids>
    <w:rsidRoot w:val="00B243A8"/>
    <w:rsid w:val="000374BF"/>
    <w:rsid w:val="001052EE"/>
    <w:rsid w:val="00153104"/>
    <w:rsid w:val="00360AD0"/>
    <w:rsid w:val="00447B9D"/>
    <w:rsid w:val="005008CC"/>
    <w:rsid w:val="00543B3E"/>
    <w:rsid w:val="009A21A6"/>
    <w:rsid w:val="00B243A8"/>
    <w:rsid w:val="00BA69DD"/>
    <w:rsid w:val="00CE04B8"/>
    <w:rsid w:val="00CF7B72"/>
    <w:rsid w:val="00D20CD6"/>
    <w:rsid w:val="00D415C6"/>
  </w:rsids>
  <m:mathPr>
    <m:mathFont m:val="Cambria Math"/>
    <m:brkBin m:val="before"/>
    <m:brkBinSub m:val="--"/>
    <m:smallFrac m:val="off"/>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A21A6"/>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semiHidden/>
    <w:unhideWhenUsed/>
    <w:rsid w:val="00B243A8"/>
    <w:rPr>
      <w:color w:val="0000FF"/>
      <w:u w:val="single"/>
    </w:rPr>
  </w:style>
  <w:style w:type="character" w:styleId="Strong">
    <w:name w:val="Strong"/>
    <w:basedOn w:val="DefaultParagraphFont"/>
    <w:uiPriority w:val="22"/>
    <w:qFormat/>
    <w:rsid w:val="00B243A8"/>
    <w:rPr>
      <w:b/>
      <w:bCs/>
    </w:rPr>
  </w:style>
  <w:style w:type="paragraph" w:styleId="BalloonText">
    <w:name w:val="Balloon Text"/>
    <w:basedOn w:val="Normal"/>
    <w:link w:val="BalloonTextChar"/>
    <w:uiPriority w:val="99"/>
    <w:semiHidden/>
    <w:unhideWhenUsed/>
    <w:rsid w:val="00B243A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243A8"/>
    <w:rPr>
      <w:rFonts w:ascii="Tahoma" w:hAnsi="Tahoma" w:cs="Tahoma"/>
      <w:sz w:val="16"/>
      <w:szCs w:val="16"/>
    </w:rPr>
  </w:style>
  <w:style w:type="character" w:customStyle="1" w:styleId="a">
    <w:name w:val="a"/>
    <w:basedOn w:val="DefaultParagraphFont"/>
    <w:rsid w:val="00D415C6"/>
  </w:style>
  <w:style w:type="character" w:customStyle="1" w:styleId="l6">
    <w:name w:val="l6"/>
    <w:basedOn w:val="DefaultParagraphFont"/>
    <w:rsid w:val="00D415C6"/>
  </w:style>
  <w:style w:type="paragraph" w:styleId="ListParagraph">
    <w:name w:val="List Paragraph"/>
    <w:basedOn w:val="Normal"/>
    <w:uiPriority w:val="34"/>
    <w:qFormat/>
    <w:rsid w:val="00D415C6"/>
    <w:pPr>
      <w:ind w:left="720"/>
      <w:contextualSpacing/>
    </w:pPr>
  </w:style>
  <w:style w:type="paragraph" w:styleId="Header">
    <w:name w:val="header"/>
    <w:basedOn w:val="Normal"/>
    <w:link w:val="HeaderChar"/>
    <w:uiPriority w:val="99"/>
    <w:semiHidden/>
    <w:unhideWhenUsed/>
    <w:rsid w:val="00360AD0"/>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360AD0"/>
  </w:style>
  <w:style w:type="paragraph" w:styleId="Footer">
    <w:name w:val="footer"/>
    <w:basedOn w:val="Normal"/>
    <w:link w:val="FooterChar"/>
    <w:uiPriority w:val="99"/>
    <w:unhideWhenUsed/>
    <w:rsid w:val="00360AD0"/>
    <w:pPr>
      <w:tabs>
        <w:tab w:val="center" w:pos="4513"/>
        <w:tab w:val="right" w:pos="9026"/>
      </w:tabs>
      <w:spacing w:after="0" w:line="240" w:lineRule="auto"/>
    </w:pPr>
  </w:style>
  <w:style w:type="character" w:customStyle="1" w:styleId="FooterChar">
    <w:name w:val="Footer Char"/>
    <w:basedOn w:val="DefaultParagraphFont"/>
    <w:link w:val="Footer"/>
    <w:uiPriority w:val="99"/>
    <w:rsid w:val="00360AD0"/>
  </w:style>
</w:styles>
</file>

<file path=word/webSettings.xml><?xml version="1.0" encoding="utf-8"?>
<w:webSettings xmlns:r="http://schemas.openxmlformats.org/officeDocument/2006/relationships" xmlns:w="http://schemas.openxmlformats.org/wordprocessingml/2006/main">
  <w:divs>
    <w:div w:id="67702111">
      <w:bodyDiv w:val="1"/>
      <w:marLeft w:val="0"/>
      <w:marRight w:val="0"/>
      <w:marTop w:val="0"/>
      <w:marBottom w:val="0"/>
      <w:divBdr>
        <w:top w:val="none" w:sz="0" w:space="0" w:color="auto"/>
        <w:left w:val="none" w:sz="0" w:space="0" w:color="auto"/>
        <w:bottom w:val="none" w:sz="0" w:space="0" w:color="auto"/>
        <w:right w:val="none" w:sz="0" w:space="0" w:color="auto"/>
      </w:divBdr>
      <w:divsChild>
        <w:div w:id="1234655322">
          <w:marLeft w:val="0"/>
          <w:marRight w:val="0"/>
          <w:marTop w:val="0"/>
          <w:marBottom w:val="0"/>
          <w:divBdr>
            <w:top w:val="none" w:sz="0" w:space="0" w:color="auto"/>
            <w:left w:val="none" w:sz="0" w:space="0" w:color="auto"/>
            <w:bottom w:val="none" w:sz="0" w:space="0" w:color="auto"/>
            <w:right w:val="none" w:sz="0" w:space="0" w:color="auto"/>
          </w:divBdr>
          <w:divsChild>
            <w:div w:id="639112285">
              <w:marLeft w:val="0"/>
              <w:marRight w:val="0"/>
              <w:marTop w:val="0"/>
              <w:marBottom w:val="0"/>
              <w:divBdr>
                <w:top w:val="none" w:sz="0" w:space="0" w:color="auto"/>
                <w:left w:val="none" w:sz="0" w:space="0" w:color="auto"/>
                <w:bottom w:val="none" w:sz="0" w:space="0" w:color="auto"/>
                <w:right w:val="none" w:sz="0" w:space="0" w:color="auto"/>
              </w:divBdr>
              <w:divsChild>
                <w:div w:id="46953388">
                  <w:marLeft w:val="3420"/>
                  <w:marRight w:val="225"/>
                  <w:marTop w:val="0"/>
                  <w:marBottom w:val="75"/>
                  <w:divBdr>
                    <w:top w:val="none" w:sz="0" w:space="0" w:color="auto"/>
                    <w:left w:val="none" w:sz="0" w:space="0" w:color="auto"/>
                    <w:bottom w:val="none" w:sz="0" w:space="0" w:color="auto"/>
                    <w:right w:val="none" w:sz="0" w:space="0" w:color="auto"/>
                  </w:divBdr>
                  <w:divsChild>
                    <w:div w:id="446048659">
                      <w:marLeft w:val="0"/>
                      <w:marRight w:val="0"/>
                      <w:marTop w:val="0"/>
                      <w:marBottom w:val="0"/>
                      <w:divBdr>
                        <w:top w:val="none" w:sz="0" w:space="0" w:color="auto"/>
                        <w:left w:val="none" w:sz="0" w:space="0" w:color="auto"/>
                        <w:bottom w:val="none" w:sz="0" w:space="0" w:color="auto"/>
                        <w:right w:val="none" w:sz="0" w:space="0" w:color="auto"/>
                      </w:divBdr>
                      <w:divsChild>
                        <w:div w:id="1083382590">
                          <w:marLeft w:val="0"/>
                          <w:marRight w:val="0"/>
                          <w:marTop w:val="0"/>
                          <w:marBottom w:val="0"/>
                          <w:divBdr>
                            <w:top w:val="none" w:sz="0" w:space="0" w:color="auto"/>
                            <w:left w:val="none" w:sz="0" w:space="0" w:color="auto"/>
                            <w:bottom w:val="none" w:sz="0" w:space="0" w:color="auto"/>
                            <w:right w:val="none" w:sz="0" w:space="0" w:color="auto"/>
                          </w:divBdr>
                          <w:divsChild>
                            <w:div w:id="1157915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8580139">
      <w:bodyDiv w:val="1"/>
      <w:marLeft w:val="0"/>
      <w:marRight w:val="0"/>
      <w:marTop w:val="0"/>
      <w:marBottom w:val="0"/>
      <w:divBdr>
        <w:top w:val="none" w:sz="0" w:space="0" w:color="auto"/>
        <w:left w:val="none" w:sz="0" w:space="0" w:color="auto"/>
        <w:bottom w:val="none" w:sz="0" w:space="0" w:color="auto"/>
        <w:right w:val="none" w:sz="0" w:space="0" w:color="auto"/>
      </w:divBdr>
      <w:divsChild>
        <w:div w:id="2084789658">
          <w:marLeft w:val="0"/>
          <w:marRight w:val="0"/>
          <w:marTop w:val="0"/>
          <w:marBottom w:val="0"/>
          <w:divBdr>
            <w:top w:val="none" w:sz="0" w:space="0" w:color="auto"/>
            <w:left w:val="none" w:sz="0" w:space="0" w:color="auto"/>
            <w:bottom w:val="none" w:sz="0" w:space="0" w:color="auto"/>
            <w:right w:val="none" w:sz="0" w:space="0" w:color="auto"/>
          </w:divBdr>
          <w:divsChild>
            <w:div w:id="1253128459">
              <w:marLeft w:val="0"/>
              <w:marRight w:val="0"/>
              <w:marTop w:val="0"/>
              <w:marBottom w:val="0"/>
              <w:divBdr>
                <w:top w:val="none" w:sz="0" w:space="0" w:color="auto"/>
                <w:left w:val="none" w:sz="0" w:space="0" w:color="auto"/>
                <w:bottom w:val="none" w:sz="0" w:space="0" w:color="auto"/>
                <w:right w:val="none" w:sz="0" w:space="0" w:color="auto"/>
              </w:divBdr>
              <w:divsChild>
                <w:div w:id="1717511466">
                  <w:marLeft w:val="3420"/>
                  <w:marRight w:val="225"/>
                  <w:marTop w:val="0"/>
                  <w:marBottom w:val="75"/>
                  <w:divBdr>
                    <w:top w:val="none" w:sz="0" w:space="0" w:color="auto"/>
                    <w:left w:val="none" w:sz="0" w:space="0" w:color="auto"/>
                    <w:bottom w:val="none" w:sz="0" w:space="0" w:color="auto"/>
                    <w:right w:val="none" w:sz="0" w:space="0" w:color="auto"/>
                  </w:divBdr>
                  <w:divsChild>
                    <w:div w:id="574245018">
                      <w:marLeft w:val="0"/>
                      <w:marRight w:val="0"/>
                      <w:marTop w:val="0"/>
                      <w:marBottom w:val="0"/>
                      <w:divBdr>
                        <w:top w:val="none" w:sz="0" w:space="0" w:color="auto"/>
                        <w:left w:val="none" w:sz="0" w:space="0" w:color="auto"/>
                        <w:bottom w:val="none" w:sz="0" w:space="0" w:color="auto"/>
                        <w:right w:val="none" w:sz="0" w:space="0" w:color="auto"/>
                      </w:divBdr>
                      <w:divsChild>
                        <w:div w:id="12386742">
                          <w:marLeft w:val="0"/>
                          <w:marRight w:val="0"/>
                          <w:marTop w:val="0"/>
                          <w:marBottom w:val="0"/>
                          <w:divBdr>
                            <w:top w:val="none" w:sz="0" w:space="0" w:color="auto"/>
                            <w:left w:val="none" w:sz="0" w:space="0" w:color="auto"/>
                            <w:bottom w:val="none" w:sz="0" w:space="0" w:color="auto"/>
                            <w:right w:val="none" w:sz="0" w:space="0" w:color="auto"/>
                          </w:divBdr>
                          <w:divsChild>
                            <w:div w:id="1375347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49049403">
      <w:bodyDiv w:val="1"/>
      <w:marLeft w:val="0"/>
      <w:marRight w:val="0"/>
      <w:marTop w:val="0"/>
      <w:marBottom w:val="0"/>
      <w:divBdr>
        <w:top w:val="none" w:sz="0" w:space="0" w:color="auto"/>
        <w:left w:val="none" w:sz="0" w:space="0" w:color="auto"/>
        <w:bottom w:val="none" w:sz="0" w:space="0" w:color="auto"/>
        <w:right w:val="none" w:sz="0" w:space="0" w:color="auto"/>
      </w:divBdr>
      <w:divsChild>
        <w:div w:id="362245255">
          <w:marLeft w:val="0"/>
          <w:marRight w:val="0"/>
          <w:marTop w:val="0"/>
          <w:marBottom w:val="0"/>
          <w:divBdr>
            <w:top w:val="none" w:sz="0" w:space="0" w:color="auto"/>
            <w:left w:val="none" w:sz="0" w:space="0" w:color="auto"/>
            <w:bottom w:val="none" w:sz="0" w:space="0" w:color="auto"/>
            <w:right w:val="none" w:sz="0" w:space="0" w:color="auto"/>
          </w:divBdr>
          <w:divsChild>
            <w:div w:id="1353069695">
              <w:marLeft w:val="0"/>
              <w:marRight w:val="0"/>
              <w:marTop w:val="0"/>
              <w:marBottom w:val="0"/>
              <w:divBdr>
                <w:top w:val="none" w:sz="0" w:space="0" w:color="auto"/>
                <w:left w:val="none" w:sz="0" w:space="0" w:color="auto"/>
                <w:bottom w:val="none" w:sz="0" w:space="0" w:color="auto"/>
                <w:right w:val="none" w:sz="0" w:space="0" w:color="auto"/>
              </w:divBdr>
              <w:divsChild>
                <w:div w:id="2078018202">
                  <w:marLeft w:val="3420"/>
                  <w:marRight w:val="225"/>
                  <w:marTop w:val="0"/>
                  <w:marBottom w:val="75"/>
                  <w:divBdr>
                    <w:top w:val="none" w:sz="0" w:space="0" w:color="auto"/>
                    <w:left w:val="none" w:sz="0" w:space="0" w:color="auto"/>
                    <w:bottom w:val="none" w:sz="0" w:space="0" w:color="auto"/>
                    <w:right w:val="none" w:sz="0" w:space="0" w:color="auto"/>
                  </w:divBdr>
                  <w:divsChild>
                    <w:div w:id="180435745">
                      <w:marLeft w:val="0"/>
                      <w:marRight w:val="0"/>
                      <w:marTop w:val="0"/>
                      <w:marBottom w:val="0"/>
                      <w:divBdr>
                        <w:top w:val="none" w:sz="0" w:space="0" w:color="auto"/>
                        <w:left w:val="none" w:sz="0" w:space="0" w:color="auto"/>
                        <w:bottom w:val="none" w:sz="0" w:space="0" w:color="auto"/>
                        <w:right w:val="none" w:sz="0" w:space="0" w:color="auto"/>
                      </w:divBdr>
                      <w:divsChild>
                        <w:div w:id="2090540254">
                          <w:marLeft w:val="0"/>
                          <w:marRight w:val="0"/>
                          <w:marTop w:val="0"/>
                          <w:marBottom w:val="0"/>
                          <w:divBdr>
                            <w:top w:val="none" w:sz="0" w:space="0" w:color="auto"/>
                            <w:left w:val="none" w:sz="0" w:space="0" w:color="auto"/>
                            <w:bottom w:val="none" w:sz="0" w:space="0" w:color="auto"/>
                            <w:right w:val="none" w:sz="0" w:space="0" w:color="auto"/>
                          </w:divBdr>
                          <w:divsChild>
                            <w:div w:id="1682589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68948505">
      <w:bodyDiv w:val="1"/>
      <w:marLeft w:val="0"/>
      <w:marRight w:val="0"/>
      <w:marTop w:val="0"/>
      <w:marBottom w:val="0"/>
      <w:divBdr>
        <w:top w:val="none" w:sz="0" w:space="0" w:color="auto"/>
        <w:left w:val="none" w:sz="0" w:space="0" w:color="auto"/>
        <w:bottom w:val="none" w:sz="0" w:space="0" w:color="auto"/>
        <w:right w:val="none" w:sz="0" w:space="0" w:color="auto"/>
      </w:divBdr>
      <w:divsChild>
        <w:div w:id="1304307606">
          <w:marLeft w:val="0"/>
          <w:marRight w:val="0"/>
          <w:marTop w:val="0"/>
          <w:marBottom w:val="0"/>
          <w:divBdr>
            <w:top w:val="none" w:sz="0" w:space="0" w:color="auto"/>
            <w:left w:val="none" w:sz="0" w:space="0" w:color="auto"/>
            <w:bottom w:val="none" w:sz="0" w:space="0" w:color="auto"/>
            <w:right w:val="none" w:sz="0" w:space="0" w:color="auto"/>
          </w:divBdr>
          <w:divsChild>
            <w:div w:id="749932223">
              <w:marLeft w:val="0"/>
              <w:marRight w:val="0"/>
              <w:marTop w:val="0"/>
              <w:marBottom w:val="0"/>
              <w:divBdr>
                <w:top w:val="none" w:sz="0" w:space="0" w:color="auto"/>
                <w:left w:val="none" w:sz="0" w:space="0" w:color="auto"/>
                <w:bottom w:val="none" w:sz="0" w:space="0" w:color="auto"/>
                <w:right w:val="none" w:sz="0" w:space="0" w:color="auto"/>
              </w:divBdr>
              <w:divsChild>
                <w:div w:id="456023361">
                  <w:marLeft w:val="0"/>
                  <w:marRight w:val="0"/>
                  <w:marTop w:val="0"/>
                  <w:marBottom w:val="0"/>
                  <w:divBdr>
                    <w:top w:val="none" w:sz="0" w:space="0" w:color="auto"/>
                    <w:left w:val="none" w:sz="0" w:space="0" w:color="auto"/>
                    <w:bottom w:val="none" w:sz="0" w:space="0" w:color="auto"/>
                    <w:right w:val="none" w:sz="0" w:space="0" w:color="auto"/>
                  </w:divBdr>
                  <w:divsChild>
                    <w:div w:id="1807896512">
                      <w:marLeft w:val="0"/>
                      <w:marRight w:val="0"/>
                      <w:marTop w:val="0"/>
                      <w:marBottom w:val="0"/>
                      <w:divBdr>
                        <w:top w:val="none" w:sz="0" w:space="0" w:color="auto"/>
                        <w:left w:val="none" w:sz="0" w:space="0" w:color="auto"/>
                        <w:bottom w:val="none" w:sz="0" w:space="0" w:color="auto"/>
                        <w:right w:val="none" w:sz="0" w:space="0" w:color="auto"/>
                      </w:divBdr>
                      <w:divsChild>
                        <w:div w:id="1497112847">
                          <w:marLeft w:val="0"/>
                          <w:marRight w:val="0"/>
                          <w:marTop w:val="0"/>
                          <w:marBottom w:val="0"/>
                          <w:divBdr>
                            <w:top w:val="none" w:sz="0" w:space="0" w:color="auto"/>
                            <w:left w:val="none" w:sz="0" w:space="0" w:color="auto"/>
                            <w:bottom w:val="none" w:sz="0" w:space="0" w:color="auto"/>
                            <w:right w:val="none" w:sz="0" w:space="0" w:color="auto"/>
                          </w:divBdr>
                          <w:divsChild>
                            <w:div w:id="503325187">
                              <w:marLeft w:val="0"/>
                              <w:marRight w:val="0"/>
                              <w:marTop w:val="0"/>
                              <w:marBottom w:val="0"/>
                              <w:divBdr>
                                <w:top w:val="none" w:sz="0" w:space="0" w:color="auto"/>
                                <w:left w:val="none" w:sz="0" w:space="0" w:color="auto"/>
                                <w:bottom w:val="none" w:sz="0" w:space="0" w:color="auto"/>
                                <w:right w:val="none" w:sz="0" w:space="0" w:color="auto"/>
                              </w:divBdr>
                              <w:divsChild>
                                <w:div w:id="948700419">
                                  <w:marLeft w:val="0"/>
                                  <w:marRight w:val="0"/>
                                  <w:marTop w:val="0"/>
                                  <w:marBottom w:val="0"/>
                                  <w:divBdr>
                                    <w:top w:val="none" w:sz="0" w:space="0" w:color="auto"/>
                                    <w:left w:val="none" w:sz="0" w:space="0" w:color="auto"/>
                                    <w:bottom w:val="none" w:sz="0" w:space="0" w:color="auto"/>
                                    <w:right w:val="none" w:sz="0" w:space="0" w:color="auto"/>
                                  </w:divBdr>
                                </w:div>
                                <w:div w:id="1296834096">
                                  <w:marLeft w:val="0"/>
                                  <w:marRight w:val="0"/>
                                  <w:marTop w:val="0"/>
                                  <w:marBottom w:val="0"/>
                                  <w:divBdr>
                                    <w:top w:val="none" w:sz="0" w:space="0" w:color="auto"/>
                                    <w:left w:val="none" w:sz="0" w:space="0" w:color="auto"/>
                                    <w:bottom w:val="none" w:sz="0" w:space="0" w:color="auto"/>
                                    <w:right w:val="none" w:sz="0" w:space="0" w:color="auto"/>
                                  </w:divBdr>
                                </w:div>
                                <w:div w:id="509878250">
                                  <w:marLeft w:val="0"/>
                                  <w:marRight w:val="0"/>
                                  <w:marTop w:val="0"/>
                                  <w:marBottom w:val="0"/>
                                  <w:divBdr>
                                    <w:top w:val="none" w:sz="0" w:space="0" w:color="auto"/>
                                    <w:left w:val="none" w:sz="0" w:space="0" w:color="auto"/>
                                    <w:bottom w:val="none" w:sz="0" w:space="0" w:color="auto"/>
                                    <w:right w:val="none" w:sz="0" w:space="0" w:color="auto"/>
                                  </w:divBdr>
                                </w:div>
                                <w:div w:id="1415973662">
                                  <w:marLeft w:val="0"/>
                                  <w:marRight w:val="0"/>
                                  <w:marTop w:val="0"/>
                                  <w:marBottom w:val="0"/>
                                  <w:divBdr>
                                    <w:top w:val="none" w:sz="0" w:space="0" w:color="auto"/>
                                    <w:left w:val="none" w:sz="0" w:space="0" w:color="auto"/>
                                    <w:bottom w:val="none" w:sz="0" w:space="0" w:color="auto"/>
                                    <w:right w:val="none" w:sz="0" w:space="0" w:color="auto"/>
                                  </w:divBdr>
                                </w:div>
                                <w:div w:id="229193416">
                                  <w:marLeft w:val="0"/>
                                  <w:marRight w:val="0"/>
                                  <w:marTop w:val="0"/>
                                  <w:marBottom w:val="0"/>
                                  <w:divBdr>
                                    <w:top w:val="none" w:sz="0" w:space="0" w:color="auto"/>
                                    <w:left w:val="none" w:sz="0" w:space="0" w:color="auto"/>
                                    <w:bottom w:val="none" w:sz="0" w:space="0" w:color="auto"/>
                                    <w:right w:val="none" w:sz="0" w:space="0" w:color="auto"/>
                                  </w:divBdr>
                                </w:div>
                                <w:div w:id="543978542">
                                  <w:marLeft w:val="0"/>
                                  <w:marRight w:val="0"/>
                                  <w:marTop w:val="0"/>
                                  <w:marBottom w:val="0"/>
                                  <w:divBdr>
                                    <w:top w:val="none" w:sz="0" w:space="0" w:color="auto"/>
                                    <w:left w:val="none" w:sz="0" w:space="0" w:color="auto"/>
                                    <w:bottom w:val="none" w:sz="0" w:space="0" w:color="auto"/>
                                    <w:right w:val="none" w:sz="0" w:space="0" w:color="auto"/>
                                  </w:divBdr>
                                </w:div>
                                <w:div w:id="565841898">
                                  <w:marLeft w:val="0"/>
                                  <w:marRight w:val="0"/>
                                  <w:marTop w:val="0"/>
                                  <w:marBottom w:val="0"/>
                                  <w:divBdr>
                                    <w:top w:val="none" w:sz="0" w:space="0" w:color="auto"/>
                                    <w:left w:val="none" w:sz="0" w:space="0" w:color="auto"/>
                                    <w:bottom w:val="none" w:sz="0" w:space="0" w:color="auto"/>
                                    <w:right w:val="none" w:sz="0" w:space="0" w:color="auto"/>
                                  </w:divBdr>
                                </w:div>
                                <w:div w:id="369035266">
                                  <w:marLeft w:val="0"/>
                                  <w:marRight w:val="0"/>
                                  <w:marTop w:val="0"/>
                                  <w:marBottom w:val="0"/>
                                  <w:divBdr>
                                    <w:top w:val="none" w:sz="0" w:space="0" w:color="auto"/>
                                    <w:left w:val="none" w:sz="0" w:space="0" w:color="auto"/>
                                    <w:bottom w:val="none" w:sz="0" w:space="0" w:color="auto"/>
                                    <w:right w:val="none" w:sz="0" w:space="0" w:color="auto"/>
                                  </w:divBdr>
                                </w:div>
                                <w:div w:id="751393457">
                                  <w:marLeft w:val="0"/>
                                  <w:marRight w:val="0"/>
                                  <w:marTop w:val="0"/>
                                  <w:marBottom w:val="0"/>
                                  <w:divBdr>
                                    <w:top w:val="none" w:sz="0" w:space="0" w:color="auto"/>
                                    <w:left w:val="none" w:sz="0" w:space="0" w:color="auto"/>
                                    <w:bottom w:val="none" w:sz="0" w:space="0" w:color="auto"/>
                                    <w:right w:val="none" w:sz="0" w:space="0" w:color="auto"/>
                                  </w:divBdr>
                                </w:div>
                                <w:div w:id="1595506386">
                                  <w:marLeft w:val="0"/>
                                  <w:marRight w:val="0"/>
                                  <w:marTop w:val="0"/>
                                  <w:marBottom w:val="0"/>
                                  <w:divBdr>
                                    <w:top w:val="none" w:sz="0" w:space="0" w:color="auto"/>
                                    <w:left w:val="none" w:sz="0" w:space="0" w:color="auto"/>
                                    <w:bottom w:val="none" w:sz="0" w:space="0" w:color="auto"/>
                                    <w:right w:val="none" w:sz="0" w:space="0" w:color="auto"/>
                                  </w:divBdr>
                                </w:div>
                                <w:div w:id="1919899477">
                                  <w:marLeft w:val="0"/>
                                  <w:marRight w:val="0"/>
                                  <w:marTop w:val="0"/>
                                  <w:marBottom w:val="0"/>
                                  <w:divBdr>
                                    <w:top w:val="none" w:sz="0" w:space="0" w:color="auto"/>
                                    <w:left w:val="none" w:sz="0" w:space="0" w:color="auto"/>
                                    <w:bottom w:val="none" w:sz="0" w:space="0" w:color="auto"/>
                                    <w:right w:val="none" w:sz="0" w:space="0" w:color="auto"/>
                                  </w:divBdr>
                                </w:div>
                                <w:div w:id="1951543151">
                                  <w:marLeft w:val="0"/>
                                  <w:marRight w:val="0"/>
                                  <w:marTop w:val="0"/>
                                  <w:marBottom w:val="0"/>
                                  <w:divBdr>
                                    <w:top w:val="none" w:sz="0" w:space="0" w:color="auto"/>
                                    <w:left w:val="none" w:sz="0" w:space="0" w:color="auto"/>
                                    <w:bottom w:val="none" w:sz="0" w:space="0" w:color="auto"/>
                                    <w:right w:val="none" w:sz="0" w:space="0" w:color="auto"/>
                                  </w:divBdr>
                                </w:div>
                                <w:div w:id="976573462">
                                  <w:marLeft w:val="0"/>
                                  <w:marRight w:val="0"/>
                                  <w:marTop w:val="0"/>
                                  <w:marBottom w:val="0"/>
                                  <w:divBdr>
                                    <w:top w:val="none" w:sz="0" w:space="0" w:color="auto"/>
                                    <w:left w:val="none" w:sz="0" w:space="0" w:color="auto"/>
                                    <w:bottom w:val="none" w:sz="0" w:space="0" w:color="auto"/>
                                    <w:right w:val="none" w:sz="0" w:space="0" w:color="auto"/>
                                  </w:divBdr>
                                </w:div>
                                <w:div w:id="1613442761">
                                  <w:marLeft w:val="0"/>
                                  <w:marRight w:val="0"/>
                                  <w:marTop w:val="0"/>
                                  <w:marBottom w:val="0"/>
                                  <w:divBdr>
                                    <w:top w:val="none" w:sz="0" w:space="0" w:color="auto"/>
                                    <w:left w:val="none" w:sz="0" w:space="0" w:color="auto"/>
                                    <w:bottom w:val="none" w:sz="0" w:space="0" w:color="auto"/>
                                    <w:right w:val="none" w:sz="0" w:space="0" w:color="auto"/>
                                  </w:divBdr>
                                </w:div>
                                <w:div w:id="1918392348">
                                  <w:marLeft w:val="0"/>
                                  <w:marRight w:val="0"/>
                                  <w:marTop w:val="0"/>
                                  <w:marBottom w:val="0"/>
                                  <w:divBdr>
                                    <w:top w:val="none" w:sz="0" w:space="0" w:color="auto"/>
                                    <w:left w:val="none" w:sz="0" w:space="0" w:color="auto"/>
                                    <w:bottom w:val="none" w:sz="0" w:space="0" w:color="auto"/>
                                    <w:right w:val="none" w:sz="0" w:space="0" w:color="auto"/>
                                  </w:divBdr>
                                </w:div>
                                <w:div w:id="1486236253">
                                  <w:marLeft w:val="0"/>
                                  <w:marRight w:val="0"/>
                                  <w:marTop w:val="0"/>
                                  <w:marBottom w:val="0"/>
                                  <w:divBdr>
                                    <w:top w:val="none" w:sz="0" w:space="0" w:color="auto"/>
                                    <w:left w:val="none" w:sz="0" w:space="0" w:color="auto"/>
                                    <w:bottom w:val="none" w:sz="0" w:space="0" w:color="auto"/>
                                    <w:right w:val="none" w:sz="0" w:space="0" w:color="auto"/>
                                  </w:divBdr>
                                </w:div>
                                <w:div w:id="1326012184">
                                  <w:marLeft w:val="0"/>
                                  <w:marRight w:val="0"/>
                                  <w:marTop w:val="0"/>
                                  <w:marBottom w:val="0"/>
                                  <w:divBdr>
                                    <w:top w:val="none" w:sz="0" w:space="0" w:color="auto"/>
                                    <w:left w:val="none" w:sz="0" w:space="0" w:color="auto"/>
                                    <w:bottom w:val="none" w:sz="0" w:space="0" w:color="auto"/>
                                    <w:right w:val="none" w:sz="0" w:space="0" w:color="auto"/>
                                  </w:divBdr>
                                </w:div>
                                <w:div w:id="1307399587">
                                  <w:marLeft w:val="0"/>
                                  <w:marRight w:val="0"/>
                                  <w:marTop w:val="0"/>
                                  <w:marBottom w:val="0"/>
                                  <w:divBdr>
                                    <w:top w:val="none" w:sz="0" w:space="0" w:color="auto"/>
                                    <w:left w:val="none" w:sz="0" w:space="0" w:color="auto"/>
                                    <w:bottom w:val="none" w:sz="0" w:space="0" w:color="auto"/>
                                    <w:right w:val="none" w:sz="0" w:space="0" w:color="auto"/>
                                  </w:divBdr>
                                </w:div>
                                <w:div w:id="44255769">
                                  <w:marLeft w:val="0"/>
                                  <w:marRight w:val="0"/>
                                  <w:marTop w:val="0"/>
                                  <w:marBottom w:val="0"/>
                                  <w:divBdr>
                                    <w:top w:val="none" w:sz="0" w:space="0" w:color="auto"/>
                                    <w:left w:val="none" w:sz="0" w:space="0" w:color="auto"/>
                                    <w:bottom w:val="none" w:sz="0" w:space="0" w:color="auto"/>
                                    <w:right w:val="none" w:sz="0" w:space="0" w:color="auto"/>
                                  </w:divBdr>
                                </w:div>
                                <w:div w:id="797068583">
                                  <w:marLeft w:val="0"/>
                                  <w:marRight w:val="0"/>
                                  <w:marTop w:val="0"/>
                                  <w:marBottom w:val="0"/>
                                  <w:divBdr>
                                    <w:top w:val="none" w:sz="0" w:space="0" w:color="auto"/>
                                    <w:left w:val="none" w:sz="0" w:space="0" w:color="auto"/>
                                    <w:bottom w:val="none" w:sz="0" w:space="0" w:color="auto"/>
                                    <w:right w:val="none" w:sz="0" w:space="0" w:color="auto"/>
                                  </w:divBdr>
                                </w:div>
                                <w:div w:id="1819111980">
                                  <w:marLeft w:val="0"/>
                                  <w:marRight w:val="0"/>
                                  <w:marTop w:val="0"/>
                                  <w:marBottom w:val="0"/>
                                  <w:divBdr>
                                    <w:top w:val="none" w:sz="0" w:space="0" w:color="auto"/>
                                    <w:left w:val="none" w:sz="0" w:space="0" w:color="auto"/>
                                    <w:bottom w:val="none" w:sz="0" w:space="0" w:color="auto"/>
                                    <w:right w:val="none" w:sz="0" w:space="0" w:color="auto"/>
                                  </w:divBdr>
                                </w:div>
                                <w:div w:id="733048310">
                                  <w:marLeft w:val="0"/>
                                  <w:marRight w:val="0"/>
                                  <w:marTop w:val="0"/>
                                  <w:marBottom w:val="0"/>
                                  <w:divBdr>
                                    <w:top w:val="none" w:sz="0" w:space="0" w:color="auto"/>
                                    <w:left w:val="none" w:sz="0" w:space="0" w:color="auto"/>
                                    <w:bottom w:val="none" w:sz="0" w:space="0" w:color="auto"/>
                                    <w:right w:val="none" w:sz="0" w:space="0" w:color="auto"/>
                                  </w:divBdr>
                                </w:div>
                                <w:div w:id="695473267">
                                  <w:marLeft w:val="0"/>
                                  <w:marRight w:val="0"/>
                                  <w:marTop w:val="0"/>
                                  <w:marBottom w:val="0"/>
                                  <w:divBdr>
                                    <w:top w:val="none" w:sz="0" w:space="0" w:color="auto"/>
                                    <w:left w:val="none" w:sz="0" w:space="0" w:color="auto"/>
                                    <w:bottom w:val="none" w:sz="0" w:space="0" w:color="auto"/>
                                    <w:right w:val="none" w:sz="0" w:space="0" w:color="auto"/>
                                  </w:divBdr>
                                </w:div>
                                <w:div w:id="82075160">
                                  <w:marLeft w:val="0"/>
                                  <w:marRight w:val="0"/>
                                  <w:marTop w:val="0"/>
                                  <w:marBottom w:val="0"/>
                                  <w:divBdr>
                                    <w:top w:val="none" w:sz="0" w:space="0" w:color="auto"/>
                                    <w:left w:val="none" w:sz="0" w:space="0" w:color="auto"/>
                                    <w:bottom w:val="none" w:sz="0" w:space="0" w:color="auto"/>
                                    <w:right w:val="none" w:sz="0" w:space="0" w:color="auto"/>
                                  </w:divBdr>
                                </w:div>
                                <w:div w:id="1376196680">
                                  <w:marLeft w:val="0"/>
                                  <w:marRight w:val="0"/>
                                  <w:marTop w:val="0"/>
                                  <w:marBottom w:val="0"/>
                                  <w:divBdr>
                                    <w:top w:val="none" w:sz="0" w:space="0" w:color="auto"/>
                                    <w:left w:val="none" w:sz="0" w:space="0" w:color="auto"/>
                                    <w:bottom w:val="none" w:sz="0" w:space="0" w:color="auto"/>
                                    <w:right w:val="none" w:sz="0" w:space="0" w:color="auto"/>
                                  </w:divBdr>
                                </w:div>
                                <w:div w:id="599410477">
                                  <w:marLeft w:val="0"/>
                                  <w:marRight w:val="0"/>
                                  <w:marTop w:val="0"/>
                                  <w:marBottom w:val="0"/>
                                  <w:divBdr>
                                    <w:top w:val="none" w:sz="0" w:space="0" w:color="auto"/>
                                    <w:left w:val="none" w:sz="0" w:space="0" w:color="auto"/>
                                    <w:bottom w:val="none" w:sz="0" w:space="0" w:color="auto"/>
                                    <w:right w:val="none" w:sz="0" w:space="0" w:color="auto"/>
                                  </w:divBdr>
                                </w:div>
                                <w:div w:id="663359039">
                                  <w:marLeft w:val="0"/>
                                  <w:marRight w:val="0"/>
                                  <w:marTop w:val="0"/>
                                  <w:marBottom w:val="0"/>
                                  <w:divBdr>
                                    <w:top w:val="none" w:sz="0" w:space="0" w:color="auto"/>
                                    <w:left w:val="none" w:sz="0" w:space="0" w:color="auto"/>
                                    <w:bottom w:val="none" w:sz="0" w:space="0" w:color="auto"/>
                                    <w:right w:val="none" w:sz="0" w:space="0" w:color="auto"/>
                                  </w:divBdr>
                                </w:div>
                                <w:div w:id="321661639">
                                  <w:marLeft w:val="0"/>
                                  <w:marRight w:val="0"/>
                                  <w:marTop w:val="0"/>
                                  <w:marBottom w:val="0"/>
                                  <w:divBdr>
                                    <w:top w:val="none" w:sz="0" w:space="0" w:color="auto"/>
                                    <w:left w:val="none" w:sz="0" w:space="0" w:color="auto"/>
                                    <w:bottom w:val="none" w:sz="0" w:space="0" w:color="auto"/>
                                    <w:right w:val="none" w:sz="0" w:space="0" w:color="auto"/>
                                  </w:divBdr>
                                </w:div>
                                <w:div w:id="631373904">
                                  <w:marLeft w:val="0"/>
                                  <w:marRight w:val="0"/>
                                  <w:marTop w:val="0"/>
                                  <w:marBottom w:val="0"/>
                                  <w:divBdr>
                                    <w:top w:val="none" w:sz="0" w:space="0" w:color="auto"/>
                                    <w:left w:val="none" w:sz="0" w:space="0" w:color="auto"/>
                                    <w:bottom w:val="none" w:sz="0" w:space="0" w:color="auto"/>
                                    <w:right w:val="none" w:sz="0" w:space="0" w:color="auto"/>
                                  </w:divBdr>
                                </w:div>
                                <w:div w:id="255988050">
                                  <w:marLeft w:val="0"/>
                                  <w:marRight w:val="0"/>
                                  <w:marTop w:val="0"/>
                                  <w:marBottom w:val="0"/>
                                  <w:divBdr>
                                    <w:top w:val="none" w:sz="0" w:space="0" w:color="auto"/>
                                    <w:left w:val="none" w:sz="0" w:space="0" w:color="auto"/>
                                    <w:bottom w:val="none" w:sz="0" w:space="0" w:color="auto"/>
                                    <w:right w:val="none" w:sz="0" w:space="0" w:color="auto"/>
                                  </w:divBdr>
                                </w:div>
                                <w:div w:id="1907064463">
                                  <w:marLeft w:val="0"/>
                                  <w:marRight w:val="0"/>
                                  <w:marTop w:val="0"/>
                                  <w:marBottom w:val="0"/>
                                  <w:divBdr>
                                    <w:top w:val="none" w:sz="0" w:space="0" w:color="auto"/>
                                    <w:left w:val="none" w:sz="0" w:space="0" w:color="auto"/>
                                    <w:bottom w:val="none" w:sz="0" w:space="0" w:color="auto"/>
                                    <w:right w:val="none" w:sz="0" w:space="0" w:color="auto"/>
                                  </w:divBdr>
                                </w:div>
                                <w:div w:id="1724064219">
                                  <w:marLeft w:val="0"/>
                                  <w:marRight w:val="0"/>
                                  <w:marTop w:val="0"/>
                                  <w:marBottom w:val="0"/>
                                  <w:divBdr>
                                    <w:top w:val="none" w:sz="0" w:space="0" w:color="auto"/>
                                    <w:left w:val="none" w:sz="0" w:space="0" w:color="auto"/>
                                    <w:bottom w:val="none" w:sz="0" w:space="0" w:color="auto"/>
                                    <w:right w:val="none" w:sz="0" w:space="0" w:color="auto"/>
                                  </w:divBdr>
                                </w:div>
                                <w:div w:id="1936399054">
                                  <w:marLeft w:val="0"/>
                                  <w:marRight w:val="0"/>
                                  <w:marTop w:val="0"/>
                                  <w:marBottom w:val="0"/>
                                  <w:divBdr>
                                    <w:top w:val="none" w:sz="0" w:space="0" w:color="auto"/>
                                    <w:left w:val="none" w:sz="0" w:space="0" w:color="auto"/>
                                    <w:bottom w:val="none" w:sz="0" w:space="0" w:color="auto"/>
                                    <w:right w:val="none" w:sz="0" w:space="0" w:color="auto"/>
                                  </w:divBdr>
                                </w:div>
                                <w:div w:id="1397707026">
                                  <w:marLeft w:val="0"/>
                                  <w:marRight w:val="0"/>
                                  <w:marTop w:val="0"/>
                                  <w:marBottom w:val="0"/>
                                  <w:divBdr>
                                    <w:top w:val="none" w:sz="0" w:space="0" w:color="auto"/>
                                    <w:left w:val="none" w:sz="0" w:space="0" w:color="auto"/>
                                    <w:bottom w:val="none" w:sz="0" w:space="0" w:color="auto"/>
                                    <w:right w:val="none" w:sz="0" w:space="0" w:color="auto"/>
                                  </w:divBdr>
                                </w:div>
                                <w:div w:id="1331373806">
                                  <w:marLeft w:val="0"/>
                                  <w:marRight w:val="0"/>
                                  <w:marTop w:val="0"/>
                                  <w:marBottom w:val="0"/>
                                  <w:divBdr>
                                    <w:top w:val="none" w:sz="0" w:space="0" w:color="auto"/>
                                    <w:left w:val="none" w:sz="0" w:space="0" w:color="auto"/>
                                    <w:bottom w:val="none" w:sz="0" w:space="0" w:color="auto"/>
                                    <w:right w:val="none" w:sz="0" w:space="0" w:color="auto"/>
                                  </w:divBdr>
                                </w:div>
                                <w:div w:id="359744399">
                                  <w:marLeft w:val="0"/>
                                  <w:marRight w:val="0"/>
                                  <w:marTop w:val="0"/>
                                  <w:marBottom w:val="0"/>
                                  <w:divBdr>
                                    <w:top w:val="none" w:sz="0" w:space="0" w:color="auto"/>
                                    <w:left w:val="none" w:sz="0" w:space="0" w:color="auto"/>
                                    <w:bottom w:val="none" w:sz="0" w:space="0" w:color="auto"/>
                                    <w:right w:val="none" w:sz="0" w:space="0" w:color="auto"/>
                                  </w:divBdr>
                                </w:div>
                                <w:div w:id="1527477904">
                                  <w:marLeft w:val="0"/>
                                  <w:marRight w:val="0"/>
                                  <w:marTop w:val="0"/>
                                  <w:marBottom w:val="0"/>
                                  <w:divBdr>
                                    <w:top w:val="none" w:sz="0" w:space="0" w:color="auto"/>
                                    <w:left w:val="none" w:sz="0" w:space="0" w:color="auto"/>
                                    <w:bottom w:val="none" w:sz="0" w:space="0" w:color="auto"/>
                                    <w:right w:val="none" w:sz="0" w:space="0" w:color="auto"/>
                                  </w:divBdr>
                                </w:div>
                                <w:div w:id="814955586">
                                  <w:marLeft w:val="0"/>
                                  <w:marRight w:val="0"/>
                                  <w:marTop w:val="0"/>
                                  <w:marBottom w:val="0"/>
                                  <w:divBdr>
                                    <w:top w:val="none" w:sz="0" w:space="0" w:color="auto"/>
                                    <w:left w:val="none" w:sz="0" w:space="0" w:color="auto"/>
                                    <w:bottom w:val="none" w:sz="0" w:space="0" w:color="auto"/>
                                    <w:right w:val="none" w:sz="0" w:space="0" w:color="auto"/>
                                  </w:divBdr>
                                </w:div>
                                <w:div w:id="1329864248">
                                  <w:marLeft w:val="0"/>
                                  <w:marRight w:val="0"/>
                                  <w:marTop w:val="0"/>
                                  <w:marBottom w:val="0"/>
                                  <w:divBdr>
                                    <w:top w:val="none" w:sz="0" w:space="0" w:color="auto"/>
                                    <w:left w:val="none" w:sz="0" w:space="0" w:color="auto"/>
                                    <w:bottom w:val="none" w:sz="0" w:space="0" w:color="auto"/>
                                    <w:right w:val="none" w:sz="0" w:space="0" w:color="auto"/>
                                  </w:divBdr>
                                </w:div>
                                <w:div w:id="1776556935">
                                  <w:marLeft w:val="0"/>
                                  <w:marRight w:val="0"/>
                                  <w:marTop w:val="0"/>
                                  <w:marBottom w:val="0"/>
                                  <w:divBdr>
                                    <w:top w:val="none" w:sz="0" w:space="0" w:color="auto"/>
                                    <w:left w:val="none" w:sz="0" w:space="0" w:color="auto"/>
                                    <w:bottom w:val="none" w:sz="0" w:space="0" w:color="auto"/>
                                    <w:right w:val="none" w:sz="0" w:space="0" w:color="auto"/>
                                  </w:divBdr>
                                </w:div>
                                <w:div w:id="7371738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7519541">
                          <w:marLeft w:val="0"/>
                          <w:marRight w:val="0"/>
                          <w:marTop w:val="0"/>
                          <w:marBottom w:val="0"/>
                          <w:divBdr>
                            <w:top w:val="none" w:sz="0" w:space="0" w:color="auto"/>
                            <w:left w:val="none" w:sz="0" w:space="0" w:color="auto"/>
                            <w:bottom w:val="none" w:sz="0" w:space="0" w:color="auto"/>
                            <w:right w:val="none" w:sz="0" w:space="0" w:color="auto"/>
                          </w:divBdr>
                          <w:divsChild>
                            <w:div w:id="1038119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9930556">
                  <w:marLeft w:val="0"/>
                  <w:marRight w:val="0"/>
                  <w:marTop w:val="0"/>
                  <w:marBottom w:val="0"/>
                  <w:divBdr>
                    <w:top w:val="none" w:sz="0" w:space="0" w:color="auto"/>
                    <w:left w:val="none" w:sz="0" w:space="0" w:color="auto"/>
                    <w:bottom w:val="none" w:sz="0" w:space="0" w:color="auto"/>
                    <w:right w:val="none" w:sz="0" w:space="0" w:color="auto"/>
                  </w:divBdr>
                  <w:divsChild>
                    <w:div w:id="1922371559">
                      <w:marLeft w:val="0"/>
                      <w:marRight w:val="0"/>
                      <w:marTop w:val="0"/>
                      <w:marBottom w:val="0"/>
                      <w:divBdr>
                        <w:top w:val="none" w:sz="0" w:space="0" w:color="auto"/>
                        <w:left w:val="none" w:sz="0" w:space="0" w:color="auto"/>
                        <w:bottom w:val="none" w:sz="0" w:space="0" w:color="auto"/>
                        <w:right w:val="none" w:sz="0" w:space="0" w:color="auto"/>
                      </w:divBdr>
                      <w:divsChild>
                        <w:div w:id="52847828">
                          <w:marLeft w:val="0"/>
                          <w:marRight w:val="0"/>
                          <w:marTop w:val="0"/>
                          <w:marBottom w:val="0"/>
                          <w:divBdr>
                            <w:top w:val="none" w:sz="0" w:space="0" w:color="auto"/>
                            <w:left w:val="none" w:sz="0" w:space="0" w:color="auto"/>
                            <w:bottom w:val="none" w:sz="0" w:space="0" w:color="auto"/>
                            <w:right w:val="none" w:sz="0" w:space="0" w:color="auto"/>
                          </w:divBdr>
                          <w:divsChild>
                            <w:div w:id="1907568416">
                              <w:marLeft w:val="0"/>
                              <w:marRight w:val="0"/>
                              <w:marTop w:val="0"/>
                              <w:marBottom w:val="0"/>
                              <w:divBdr>
                                <w:top w:val="none" w:sz="0" w:space="0" w:color="auto"/>
                                <w:left w:val="none" w:sz="0" w:space="0" w:color="auto"/>
                                <w:bottom w:val="none" w:sz="0" w:space="0" w:color="auto"/>
                                <w:right w:val="none" w:sz="0" w:space="0" w:color="auto"/>
                              </w:divBdr>
                              <w:divsChild>
                                <w:div w:id="1488203763">
                                  <w:marLeft w:val="0"/>
                                  <w:marRight w:val="0"/>
                                  <w:marTop w:val="0"/>
                                  <w:marBottom w:val="0"/>
                                  <w:divBdr>
                                    <w:top w:val="none" w:sz="0" w:space="0" w:color="auto"/>
                                    <w:left w:val="none" w:sz="0" w:space="0" w:color="auto"/>
                                    <w:bottom w:val="none" w:sz="0" w:space="0" w:color="auto"/>
                                    <w:right w:val="none" w:sz="0" w:space="0" w:color="auto"/>
                                  </w:divBdr>
                                </w:div>
                                <w:div w:id="456067759">
                                  <w:marLeft w:val="0"/>
                                  <w:marRight w:val="0"/>
                                  <w:marTop w:val="0"/>
                                  <w:marBottom w:val="0"/>
                                  <w:divBdr>
                                    <w:top w:val="none" w:sz="0" w:space="0" w:color="auto"/>
                                    <w:left w:val="none" w:sz="0" w:space="0" w:color="auto"/>
                                    <w:bottom w:val="none" w:sz="0" w:space="0" w:color="auto"/>
                                    <w:right w:val="none" w:sz="0" w:space="0" w:color="auto"/>
                                  </w:divBdr>
                                </w:div>
                                <w:div w:id="1630042744">
                                  <w:marLeft w:val="0"/>
                                  <w:marRight w:val="0"/>
                                  <w:marTop w:val="0"/>
                                  <w:marBottom w:val="0"/>
                                  <w:divBdr>
                                    <w:top w:val="none" w:sz="0" w:space="0" w:color="auto"/>
                                    <w:left w:val="none" w:sz="0" w:space="0" w:color="auto"/>
                                    <w:bottom w:val="none" w:sz="0" w:space="0" w:color="auto"/>
                                    <w:right w:val="none" w:sz="0" w:space="0" w:color="auto"/>
                                  </w:divBdr>
                                </w:div>
                                <w:div w:id="1960601022">
                                  <w:marLeft w:val="0"/>
                                  <w:marRight w:val="0"/>
                                  <w:marTop w:val="0"/>
                                  <w:marBottom w:val="0"/>
                                  <w:divBdr>
                                    <w:top w:val="none" w:sz="0" w:space="0" w:color="auto"/>
                                    <w:left w:val="none" w:sz="0" w:space="0" w:color="auto"/>
                                    <w:bottom w:val="none" w:sz="0" w:space="0" w:color="auto"/>
                                    <w:right w:val="none" w:sz="0" w:space="0" w:color="auto"/>
                                  </w:divBdr>
                                </w:div>
                                <w:div w:id="1365789821">
                                  <w:marLeft w:val="0"/>
                                  <w:marRight w:val="0"/>
                                  <w:marTop w:val="0"/>
                                  <w:marBottom w:val="0"/>
                                  <w:divBdr>
                                    <w:top w:val="none" w:sz="0" w:space="0" w:color="auto"/>
                                    <w:left w:val="none" w:sz="0" w:space="0" w:color="auto"/>
                                    <w:bottom w:val="none" w:sz="0" w:space="0" w:color="auto"/>
                                    <w:right w:val="none" w:sz="0" w:space="0" w:color="auto"/>
                                  </w:divBdr>
                                </w:div>
                                <w:div w:id="124550118">
                                  <w:marLeft w:val="0"/>
                                  <w:marRight w:val="0"/>
                                  <w:marTop w:val="0"/>
                                  <w:marBottom w:val="0"/>
                                  <w:divBdr>
                                    <w:top w:val="none" w:sz="0" w:space="0" w:color="auto"/>
                                    <w:left w:val="none" w:sz="0" w:space="0" w:color="auto"/>
                                    <w:bottom w:val="none" w:sz="0" w:space="0" w:color="auto"/>
                                    <w:right w:val="none" w:sz="0" w:space="0" w:color="auto"/>
                                  </w:divBdr>
                                </w:div>
                                <w:div w:id="1702197121">
                                  <w:marLeft w:val="0"/>
                                  <w:marRight w:val="0"/>
                                  <w:marTop w:val="0"/>
                                  <w:marBottom w:val="0"/>
                                  <w:divBdr>
                                    <w:top w:val="none" w:sz="0" w:space="0" w:color="auto"/>
                                    <w:left w:val="none" w:sz="0" w:space="0" w:color="auto"/>
                                    <w:bottom w:val="none" w:sz="0" w:space="0" w:color="auto"/>
                                    <w:right w:val="none" w:sz="0" w:space="0" w:color="auto"/>
                                  </w:divBdr>
                                </w:div>
                                <w:div w:id="948925671">
                                  <w:marLeft w:val="0"/>
                                  <w:marRight w:val="0"/>
                                  <w:marTop w:val="0"/>
                                  <w:marBottom w:val="0"/>
                                  <w:divBdr>
                                    <w:top w:val="none" w:sz="0" w:space="0" w:color="auto"/>
                                    <w:left w:val="none" w:sz="0" w:space="0" w:color="auto"/>
                                    <w:bottom w:val="none" w:sz="0" w:space="0" w:color="auto"/>
                                    <w:right w:val="none" w:sz="0" w:space="0" w:color="auto"/>
                                  </w:divBdr>
                                </w:div>
                                <w:div w:id="1843739429">
                                  <w:marLeft w:val="0"/>
                                  <w:marRight w:val="0"/>
                                  <w:marTop w:val="0"/>
                                  <w:marBottom w:val="0"/>
                                  <w:divBdr>
                                    <w:top w:val="none" w:sz="0" w:space="0" w:color="auto"/>
                                    <w:left w:val="none" w:sz="0" w:space="0" w:color="auto"/>
                                    <w:bottom w:val="none" w:sz="0" w:space="0" w:color="auto"/>
                                    <w:right w:val="none" w:sz="0" w:space="0" w:color="auto"/>
                                  </w:divBdr>
                                </w:div>
                                <w:div w:id="87504621">
                                  <w:marLeft w:val="0"/>
                                  <w:marRight w:val="0"/>
                                  <w:marTop w:val="0"/>
                                  <w:marBottom w:val="0"/>
                                  <w:divBdr>
                                    <w:top w:val="none" w:sz="0" w:space="0" w:color="auto"/>
                                    <w:left w:val="none" w:sz="0" w:space="0" w:color="auto"/>
                                    <w:bottom w:val="none" w:sz="0" w:space="0" w:color="auto"/>
                                    <w:right w:val="none" w:sz="0" w:space="0" w:color="auto"/>
                                  </w:divBdr>
                                </w:div>
                                <w:div w:id="868371828">
                                  <w:marLeft w:val="0"/>
                                  <w:marRight w:val="0"/>
                                  <w:marTop w:val="0"/>
                                  <w:marBottom w:val="0"/>
                                  <w:divBdr>
                                    <w:top w:val="none" w:sz="0" w:space="0" w:color="auto"/>
                                    <w:left w:val="none" w:sz="0" w:space="0" w:color="auto"/>
                                    <w:bottom w:val="none" w:sz="0" w:space="0" w:color="auto"/>
                                    <w:right w:val="none" w:sz="0" w:space="0" w:color="auto"/>
                                  </w:divBdr>
                                </w:div>
                                <w:div w:id="2004821316">
                                  <w:marLeft w:val="0"/>
                                  <w:marRight w:val="0"/>
                                  <w:marTop w:val="0"/>
                                  <w:marBottom w:val="0"/>
                                  <w:divBdr>
                                    <w:top w:val="none" w:sz="0" w:space="0" w:color="auto"/>
                                    <w:left w:val="none" w:sz="0" w:space="0" w:color="auto"/>
                                    <w:bottom w:val="none" w:sz="0" w:space="0" w:color="auto"/>
                                    <w:right w:val="none" w:sz="0" w:space="0" w:color="auto"/>
                                  </w:divBdr>
                                </w:div>
                                <w:div w:id="975840307">
                                  <w:marLeft w:val="0"/>
                                  <w:marRight w:val="0"/>
                                  <w:marTop w:val="0"/>
                                  <w:marBottom w:val="0"/>
                                  <w:divBdr>
                                    <w:top w:val="none" w:sz="0" w:space="0" w:color="auto"/>
                                    <w:left w:val="none" w:sz="0" w:space="0" w:color="auto"/>
                                    <w:bottom w:val="none" w:sz="0" w:space="0" w:color="auto"/>
                                    <w:right w:val="none" w:sz="0" w:space="0" w:color="auto"/>
                                  </w:divBdr>
                                </w:div>
                                <w:div w:id="1063068200">
                                  <w:marLeft w:val="0"/>
                                  <w:marRight w:val="0"/>
                                  <w:marTop w:val="0"/>
                                  <w:marBottom w:val="0"/>
                                  <w:divBdr>
                                    <w:top w:val="none" w:sz="0" w:space="0" w:color="auto"/>
                                    <w:left w:val="none" w:sz="0" w:space="0" w:color="auto"/>
                                    <w:bottom w:val="none" w:sz="0" w:space="0" w:color="auto"/>
                                    <w:right w:val="none" w:sz="0" w:space="0" w:color="auto"/>
                                  </w:divBdr>
                                </w:div>
                                <w:div w:id="1639649338">
                                  <w:marLeft w:val="0"/>
                                  <w:marRight w:val="0"/>
                                  <w:marTop w:val="0"/>
                                  <w:marBottom w:val="0"/>
                                  <w:divBdr>
                                    <w:top w:val="none" w:sz="0" w:space="0" w:color="auto"/>
                                    <w:left w:val="none" w:sz="0" w:space="0" w:color="auto"/>
                                    <w:bottom w:val="none" w:sz="0" w:space="0" w:color="auto"/>
                                    <w:right w:val="none" w:sz="0" w:space="0" w:color="auto"/>
                                  </w:divBdr>
                                </w:div>
                                <w:div w:id="2072852000">
                                  <w:marLeft w:val="0"/>
                                  <w:marRight w:val="0"/>
                                  <w:marTop w:val="0"/>
                                  <w:marBottom w:val="0"/>
                                  <w:divBdr>
                                    <w:top w:val="none" w:sz="0" w:space="0" w:color="auto"/>
                                    <w:left w:val="none" w:sz="0" w:space="0" w:color="auto"/>
                                    <w:bottom w:val="none" w:sz="0" w:space="0" w:color="auto"/>
                                    <w:right w:val="none" w:sz="0" w:space="0" w:color="auto"/>
                                  </w:divBdr>
                                </w:div>
                                <w:div w:id="299924189">
                                  <w:marLeft w:val="0"/>
                                  <w:marRight w:val="0"/>
                                  <w:marTop w:val="0"/>
                                  <w:marBottom w:val="0"/>
                                  <w:divBdr>
                                    <w:top w:val="none" w:sz="0" w:space="0" w:color="auto"/>
                                    <w:left w:val="none" w:sz="0" w:space="0" w:color="auto"/>
                                    <w:bottom w:val="none" w:sz="0" w:space="0" w:color="auto"/>
                                    <w:right w:val="none" w:sz="0" w:space="0" w:color="auto"/>
                                  </w:divBdr>
                                </w:div>
                                <w:div w:id="492836484">
                                  <w:marLeft w:val="0"/>
                                  <w:marRight w:val="0"/>
                                  <w:marTop w:val="0"/>
                                  <w:marBottom w:val="0"/>
                                  <w:divBdr>
                                    <w:top w:val="none" w:sz="0" w:space="0" w:color="auto"/>
                                    <w:left w:val="none" w:sz="0" w:space="0" w:color="auto"/>
                                    <w:bottom w:val="none" w:sz="0" w:space="0" w:color="auto"/>
                                    <w:right w:val="none" w:sz="0" w:space="0" w:color="auto"/>
                                  </w:divBdr>
                                </w:div>
                                <w:div w:id="1315598438">
                                  <w:marLeft w:val="0"/>
                                  <w:marRight w:val="0"/>
                                  <w:marTop w:val="0"/>
                                  <w:marBottom w:val="0"/>
                                  <w:divBdr>
                                    <w:top w:val="none" w:sz="0" w:space="0" w:color="auto"/>
                                    <w:left w:val="none" w:sz="0" w:space="0" w:color="auto"/>
                                    <w:bottom w:val="none" w:sz="0" w:space="0" w:color="auto"/>
                                    <w:right w:val="none" w:sz="0" w:space="0" w:color="auto"/>
                                  </w:divBdr>
                                </w:div>
                                <w:div w:id="789054115">
                                  <w:marLeft w:val="0"/>
                                  <w:marRight w:val="0"/>
                                  <w:marTop w:val="0"/>
                                  <w:marBottom w:val="0"/>
                                  <w:divBdr>
                                    <w:top w:val="none" w:sz="0" w:space="0" w:color="auto"/>
                                    <w:left w:val="none" w:sz="0" w:space="0" w:color="auto"/>
                                    <w:bottom w:val="none" w:sz="0" w:space="0" w:color="auto"/>
                                    <w:right w:val="none" w:sz="0" w:space="0" w:color="auto"/>
                                  </w:divBdr>
                                </w:div>
                                <w:div w:id="1071466997">
                                  <w:marLeft w:val="0"/>
                                  <w:marRight w:val="0"/>
                                  <w:marTop w:val="0"/>
                                  <w:marBottom w:val="0"/>
                                  <w:divBdr>
                                    <w:top w:val="none" w:sz="0" w:space="0" w:color="auto"/>
                                    <w:left w:val="none" w:sz="0" w:space="0" w:color="auto"/>
                                    <w:bottom w:val="none" w:sz="0" w:space="0" w:color="auto"/>
                                    <w:right w:val="none" w:sz="0" w:space="0" w:color="auto"/>
                                  </w:divBdr>
                                </w:div>
                                <w:div w:id="1249731424">
                                  <w:marLeft w:val="0"/>
                                  <w:marRight w:val="0"/>
                                  <w:marTop w:val="0"/>
                                  <w:marBottom w:val="0"/>
                                  <w:divBdr>
                                    <w:top w:val="none" w:sz="0" w:space="0" w:color="auto"/>
                                    <w:left w:val="none" w:sz="0" w:space="0" w:color="auto"/>
                                    <w:bottom w:val="none" w:sz="0" w:space="0" w:color="auto"/>
                                    <w:right w:val="none" w:sz="0" w:space="0" w:color="auto"/>
                                  </w:divBdr>
                                </w:div>
                                <w:div w:id="2096197251">
                                  <w:marLeft w:val="0"/>
                                  <w:marRight w:val="0"/>
                                  <w:marTop w:val="0"/>
                                  <w:marBottom w:val="0"/>
                                  <w:divBdr>
                                    <w:top w:val="none" w:sz="0" w:space="0" w:color="auto"/>
                                    <w:left w:val="none" w:sz="0" w:space="0" w:color="auto"/>
                                    <w:bottom w:val="none" w:sz="0" w:space="0" w:color="auto"/>
                                    <w:right w:val="none" w:sz="0" w:space="0" w:color="auto"/>
                                  </w:divBdr>
                                </w:div>
                                <w:div w:id="1322469851">
                                  <w:marLeft w:val="0"/>
                                  <w:marRight w:val="0"/>
                                  <w:marTop w:val="0"/>
                                  <w:marBottom w:val="0"/>
                                  <w:divBdr>
                                    <w:top w:val="none" w:sz="0" w:space="0" w:color="auto"/>
                                    <w:left w:val="none" w:sz="0" w:space="0" w:color="auto"/>
                                    <w:bottom w:val="none" w:sz="0" w:space="0" w:color="auto"/>
                                    <w:right w:val="none" w:sz="0" w:space="0" w:color="auto"/>
                                  </w:divBdr>
                                </w:div>
                                <w:div w:id="42104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2898485">
                          <w:marLeft w:val="0"/>
                          <w:marRight w:val="0"/>
                          <w:marTop w:val="0"/>
                          <w:marBottom w:val="0"/>
                          <w:divBdr>
                            <w:top w:val="none" w:sz="0" w:space="0" w:color="auto"/>
                            <w:left w:val="none" w:sz="0" w:space="0" w:color="auto"/>
                            <w:bottom w:val="none" w:sz="0" w:space="0" w:color="auto"/>
                            <w:right w:val="none" w:sz="0" w:space="0" w:color="auto"/>
                          </w:divBdr>
                          <w:divsChild>
                            <w:div w:id="1214850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80475483">
      <w:bodyDiv w:val="1"/>
      <w:marLeft w:val="0"/>
      <w:marRight w:val="0"/>
      <w:marTop w:val="0"/>
      <w:marBottom w:val="0"/>
      <w:divBdr>
        <w:top w:val="none" w:sz="0" w:space="0" w:color="auto"/>
        <w:left w:val="none" w:sz="0" w:space="0" w:color="auto"/>
        <w:bottom w:val="none" w:sz="0" w:space="0" w:color="auto"/>
        <w:right w:val="none" w:sz="0" w:space="0" w:color="auto"/>
      </w:divBdr>
      <w:divsChild>
        <w:div w:id="1422800460">
          <w:marLeft w:val="0"/>
          <w:marRight w:val="0"/>
          <w:marTop w:val="0"/>
          <w:marBottom w:val="0"/>
          <w:divBdr>
            <w:top w:val="none" w:sz="0" w:space="0" w:color="auto"/>
            <w:left w:val="none" w:sz="0" w:space="0" w:color="auto"/>
            <w:bottom w:val="none" w:sz="0" w:space="0" w:color="auto"/>
            <w:right w:val="none" w:sz="0" w:space="0" w:color="auto"/>
          </w:divBdr>
          <w:divsChild>
            <w:div w:id="187110710">
              <w:marLeft w:val="0"/>
              <w:marRight w:val="0"/>
              <w:marTop w:val="0"/>
              <w:marBottom w:val="0"/>
              <w:divBdr>
                <w:top w:val="none" w:sz="0" w:space="0" w:color="auto"/>
                <w:left w:val="none" w:sz="0" w:space="0" w:color="auto"/>
                <w:bottom w:val="none" w:sz="0" w:space="0" w:color="auto"/>
                <w:right w:val="none" w:sz="0" w:space="0" w:color="auto"/>
              </w:divBdr>
              <w:divsChild>
                <w:div w:id="1726493243">
                  <w:marLeft w:val="3420"/>
                  <w:marRight w:val="225"/>
                  <w:marTop w:val="0"/>
                  <w:marBottom w:val="75"/>
                  <w:divBdr>
                    <w:top w:val="none" w:sz="0" w:space="0" w:color="auto"/>
                    <w:left w:val="none" w:sz="0" w:space="0" w:color="auto"/>
                    <w:bottom w:val="none" w:sz="0" w:space="0" w:color="auto"/>
                    <w:right w:val="none" w:sz="0" w:space="0" w:color="auto"/>
                  </w:divBdr>
                  <w:divsChild>
                    <w:div w:id="631399944">
                      <w:marLeft w:val="0"/>
                      <w:marRight w:val="0"/>
                      <w:marTop w:val="0"/>
                      <w:marBottom w:val="0"/>
                      <w:divBdr>
                        <w:top w:val="none" w:sz="0" w:space="0" w:color="auto"/>
                        <w:left w:val="none" w:sz="0" w:space="0" w:color="auto"/>
                        <w:bottom w:val="none" w:sz="0" w:space="0" w:color="auto"/>
                        <w:right w:val="none" w:sz="0" w:space="0" w:color="auto"/>
                      </w:divBdr>
                      <w:divsChild>
                        <w:div w:id="854004028">
                          <w:marLeft w:val="0"/>
                          <w:marRight w:val="0"/>
                          <w:marTop w:val="0"/>
                          <w:marBottom w:val="0"/>
                          <w:divBdr>
                            <w:top w:val="none" w:sz="0" w:space="0" w:color="auto"/>
                            <w:left w:val="none" w:sz="0" w:space="0" w:color="auto"/>
                            <w:bottom w:val="none" w:sz="0" w:space="0" w:color="auto"/>
                            <w:right w:val="none" w:sz="0" w:space="0" w:color="auto"/>
                          </w:divBdr>
                          <w:divsChild>
                            <w:div w:id="1870877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94640574">
      <w:bodyDiv w:val="1"/>
      <w:marLeft w:val="0"/>
      <w:marRight w:val="0"/>
      <w:marTop w:val="0"/>
      <w:marBottom w:val="0"/>
      <w:divBdr>
        <w:top w:val="none" w:sz="0" w:space="0" w:color="auto"/>
        <w:left w:val="none" w:sz="0" w:space="0" w:color="auto"/>
        <w:bottom w:val="none" w:sz="0" w:space="0" w:color="auto"/>
        <w:right w:val="none" w:sz="0" w:space="0" w:color="auto"/>
      </w:divBdr>
      <w:divsChild>
        <w:div w:id="744494960">
          <w:marLeft w:val="0"/>
          <w:marRight w:val="0"/>
          <w:marTop w:val="0"/>
          <w:marBottom w:val="0"/>
          <w:divBdr>
            <w:top w:val="none" w:sz="0" w:space="0" w:color="auto"/>
            <w:left w:val="none" w:sz="0" w:space="0" w:color="auto"/>
            <w:bottom w:val="none" w:sz="0" w:space="0" w:color="auto"/>
            <w:right w:val="none" w:sz="0" w:space="0" w:color="auto"/>
          </w:divBdr>
          <w:divsChild>
            <w:div w:id="1131248853">
              <w:marLeft w:val="0"/>
              <w:marRight w:val="0"/>
              <w:marTop w:val="0"/>
              <w:marBottom w:val="0"/>
              <w:divBdr>
                <w:top w:val="none" w:sz="0" w:space="0" w:color="auto"/>
                <w:left w:val="none" w:sz="0" w:space="0" w:color="auto"/>
                <w:bottom w:val="none" w:sz="0" w:space="0" w:color="auto"/>
                <w:right w:val="none" w:sz="0" w:space="0" w:color="auto"/>
              </w:divBdr>
              <w:divsChild>
                <w:div w:id="663312992">
                  <w:marLeft w:val="3420"/>
                  <w:marRight w:val="225"/>
                  <w:marTop w:val="0"/>
                  <w:marBottom w:val="75"/>
                  <w:divBdr>
                    <w:top w:val="none" w:sz="0" w:space="0" w:color="auto"/>
                    <w:left w:val="none" w:sz="0" w:space="0" w:color="auto"/>
                    <w:bottom w:val="none" w:sz="0" w:space="0" w:color="auto"/>
                    <w:right w:val="none" w:sz="0" w:space="0" w:color="auto"/>
                  </w:divBdr>
                  <w:divsChild>
                    <w:div w:id="53505393">
                      <w:marLeft w:val="0"/>
                      <w:marRight w:val="0"/>
                      <w:marTop w:val="0"/>
                      <w:marBottom w:val="0"/>
                      <w:divBdr>
                        <w:top w:val="none" w:sz="0" w:space="0" w:color="auto"/>
                        <w:left w:val="none" w:sz="0" w:space="0" w:color="auto"/>
                        <w:bottom w:val="none" w:sz="0" w:space="0" w:color="auto"/>
                        <w:right w:val="none" w:sz="0" w:space="0" w:color="auto"/>
                      </w:divBdr>
                      <w:divsChild>
                        <w:div w:id="628779729">
                          <w:marLeft w:val="0"/>
                          <w:marRight w:val="0"/>
                          <w:marTop w:val="0"/>
                          <w:marBottom w:val="0"/>
                          <w:divBdr>
                            <w:top w:val="none" w:sz="0" w:space="0" w:color="auto"/>
                            <w:left w:val="none" w:sz="0" w:space="0" w:color="auto"/>
                            <w:bottom w:val="none" w:sz="0" w:space="0" w:color="auto"/>
                            <w:right w:val="none" w:sz="0" w:space="0" w:color="auto"/>
                          </w:divBdr>
                          <w:divsChild>
                            <w:div w:id="2068262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51334823">
      <w:bodyDiv w:val="1"/>
      <w:marLeft w:val="0"/>
      <w:marRight w:val="0"/>
      <w:marTop w:val="0"/>
      <w:marBottom w:val="0"/>
      <w:divBdr>
        <w:top w:val="none" w:sz="0" w:space="0" w:color="auto"/>
        <w:left w:val="none" w:sz="0" w:space="0" w:color="auto"/>
        <w:bottom w:val="none" w:sz="0" w:space="0" w:color="auto"/>
        <w:right w:val="none" w:sz="0" w:space="0" w:color="auto"/>
      </w:divBdr>
      <w:divsChild>
        <w:div w:id="566963591">
          <w:marLeft w:val="0"/>
          <w:marRight w:val="0"/>
          <w:marTop w:val="0"/>
          <w:marBottom w:val="0"/>
          <w:divBdr>
            <w:top w:val="none" w:sz="0" w:space="0" w:color="auto"/>
            <w:left w:val="none" w:sz="0" w:space="0" w:color="auto"/>
            <w:bottom w:val="none" w:sz="0" w:space="0" w:color="auto"/>
            <w:right w:val="none" w:sz="0" w:space="0" w:color="auto"/>
          </w:divBdr>
          <w:divsChild>
            <w:div w:id="642932850">
              <w:marLeft w:val="0"/>
              <w:marRight w:val="0"/>
              <w:marTop w:val="0"/>
              <w:marBottom w:val="0"/>
              <w:divBdr>
                <w:top w:val="none" w:sz="0" w:space="0" w:color="auto"/>
                <w:left w:val="none" w:sz="0" w:space="0" w:color="auto"/>
                <w:bottom w:val="none" w:sz="0" w:space="0" w:color="auto"/>
                <w:right w:val="none" w:sz="0" w:space="0" w:color="auto"/>
              </w:divBdr>
              <w:divsChild>
                <w:div w:id="555750092">
                  <w:marLeft w:val="3420"/>
                  <w:marRight w:val="225"/>
                  <w:marTop w:val="0"/>
                  <w:marBottom w:val="75"/>
                  <w:divBdr>
                    <w:top w:val="none" w:sz="0" w:space="0" w:color="auto"/>
                    <w:left w:val="none" w:sz="0" w:space="0" w:color="auto"/>
                    <w:bottom w:val="none" w:sz="0" w:space="0" w:color="auto"/>
                    <w:right w:val="none" w:sz="0" w:space="0" w:color="auto"/>
                  </w:divBdr>
                  <w:divsChild>
                    <w:div w:id="1020350110">
                      <w:marLeft w:val="0"/>
                      <w:marRight w:val="0"/>
                      <w:marTop w:val="0"/>
                      <w:marBottom w:val="0"/>
                      <w:divBdr>
                        <w:top w:val="none" w:sz="0" w:space="0" w:color="auto"/>
                        <w:left w:val="none" w:sz="0" w:space="0" w:color="auto"/>
                        <w:bottom w:val="none" w:sz="0" w:space="0" w:color="auto"/>
                        <w:right w:val="none" w:sz="0" w:space="0" w:color="auto"/>
                      </w:divBdr>
                      <w:divsChild>
                        <w:div w:id="1609197070">
                          <w:marLeft w:val="0"/>
                          <w:marRight w:val="0"/>
                          <w:marTop w:val="0"/>
                          <w:marBottom w:val="0"/>
                          <w:divBdr>
                            <w:top w:val="none" w:sz="0" w:space="0" w:color="auto"/>
                            <w:left w:val="none" w:sz="0" w:space="0" w:color="auto"/>
                            <w:bottom w:val="none" w:sz="0" w:space="0" w:color="auto"/>
                            <w:right w:val="none" w:sz="0" w:space="0" w:color="auto"/>
                          </w:divBdr>
                          <w:divsChild>
                            <w:div w:id="1475030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85796316">
      <w:bodyDiv w:val="1"/>
      <w:marLeft w:val="0"/>
      <w:marRight w:val="0"/>
      <w:marTop w:val="0"/>
      <w:marBottom w:val="0"/>
      <w:divBdr>
        <w:top w:val="none" w:sz="0" w:space="0" w:color="auto"/>
        <w:left w:val="none" w:sz="0" w:space="0" w:color="auto"/>
        <w:bottom w:val="none" w:sz="0" w:space="0" w:color="auto"/>
        <w:right w:val="none" w:sz="0" w:space="0" w:color="auto"/>
      </w:divBdr>
      <w:divsChild>
        <w:div w:id="428239247">
          <w:marLeft w:val="0"/>
          <w:marRight w:val="0"/>
          <w:marTop w:val="0"/>
          <w:marBottom w:val="0"/>
          <w:divBdr>
            <w:top w:val="none" w:sz="0" w:space="0" w:color="auto"/>
            <w:left w:val="none" w:sz="0" w:space="0" w:color="auto"/>
            <w:bottom w:val="none" w:sz="0" w:space="0" w:color="auto"/>
            <w:right w:val="none" w:sz="0" w:space="0" w:color="auto"/>
          </w:divBdr>
          <w:divsChild>
            <w:div w:id="96147825">
              <w:marLeft w:val="0"/>
              <w:marRight w:val="0"/>
              <w:marTop w:val="0"/>
              <w:marBottom w:val="0"/>
              <w:divBdr>
                <w:top w:val="none" w:sz="0" w:space="0" w:color="auto"/>
                <w:left w:val="none" w:sz="0" w:space="0" w:color="auto"/>
                <w:bottom w:val="none" w:sz="0" w:space="0" w:color="auto"/>
                <w:right w:val="none" w:sz="0" w:space="0" w:color="auto"/>
              </w:divBdr>
              <w:divsChild>
                <w:div w:id="130635448">
                  <w:marLeft w:val="0"/>
                  <w:marRight w:val="0"/>
                  <w:marTop w:val="0"/>
                  <w:marBottom w:val="0"/>
                  <w:divBdr>
                    <w:top w:val="none" w:sz="0" w:space="0" w:color="auto"/>
                    <w:left w:val="none" w:sz="0" w:space="0" w:color="auto"/>
                    <w:bottom w:val="none" w:sz="0" w:space="0" w:color="auto"/>
                    <w:right w:val="none" w:sz="0" w:space="0" w:color="auto"/>
                  </w:divBdr>
                  <w:divsChild>
                    <w:div w:id="1989286213">
                      <w:marLeft w:val="0"/>
                      <w:marRight w:val="0"/>
                      <w:marTop w:val="0"/>
                      <w:marBottom w:val="0"/>
                      <w:divBdr>
                        <w:top w:val="none" w:sz="0" w:space="0" w:color="auto"/>
                        <w:left w:val="none" w:sz="0" w:space="0" w:color="auto"/>
                        <w:bottom w:val="none" w:sz="0" w:space="0" w:color="auto"/>
                        <w:right w:val="none" w:sz="0" w:space="0" w:color="auto"/>
                      </w:divBdr>
                      <w:divsChild>
                        <w:div w:id="1843549583">
                          <w:marLeft w:val="0"/>
                          <w:marRight w:val="0"/>
                          <w:marTop w:val="0"/>
                          <w:marBottom w:val="0"/>
                          <w:divBdr>
                            <w:top w:val="none" w:sz="0" w:space="0" w:color="auto"/>
                            <w:left w:val="none" w:sz="0" w:space="0" w:color="auto"/>
                            <w:bottom w:val="none" w:sz="0" w:space="0" w:color="auto"/>
                            <w:right w:val="none" w:sz="0" w:space="0" w:color="auto"/>
                          </w:divBdr>
                          <w:divsChild>
                            <w:div w:id="1854222062">
                              <w:marLeft w:val="0"/>
                              <w:marRight w:val="0"/>
                              <w:marTop w:val="0"/>
                              <w:marBottom w:val="0"/>
                              <w:divBdr>
                                <w:top w:val="none" w:sz="0" w:space="0" w:color="auto"/>
                                <w:left w:val="none" w:sz="0" w:space="0" w:color="auto"/>
                                <w:bottom w:val="none" w:sz="0" w:space="0" w:color="auto"/>
                                <w:right w:val="none" w:sz="0" w:space="0" w:color="auto"/>
                              </w:divBdr>
                              <w:divsChild>
                                <w:div w:id="81142923">
                                  <w:marLeft w:val="0"/>
                                  <w:marRight w:val="0"/>
                                  <w:marTop w:val="0"/>
                                  <w:marBottom w:val="0"/>
                                  <w:divBdr>
                                    <w:top w:val="none" w:sz="0" w:space="0" w:color="auto"/>
                                    <w:left w:val="none" w:sz="0" w:space="0" w:color="auto"/>
                                    <w:bottom w:val="none" w:sz="0" w:space="0" w:color="auto"/>
                                    <w:right w:val="none" w:sz="0" w:space="0" w:color="auto"/>
                                  </w:divBdr>
                                </w:div>
                                <w:div w:id="11499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32025540">
      <w:bodyDiv w:val="1"/>
      <w:marLeft w:val="0"/>
      <w:marRight w:val="0"/>
      <w:marTop w:val="0"/>
      <w:marBottom w:val="0"/>
      <w:divBdr>
        <w:top w:val="none" w:sz="0" w:space="0" w:color="auto"/>
        <w:left w:val="none" w:sz="0" w:space="0" w:color="auto"/>
        <w:bottom w:val="none" w:sz="0" w:space="0" w:color="auto"/>
        <w:right w:val="none" w:sz="0" w:space="0" w:color="auto"/>
      </w:divBdr>
      <w:divsChild>
        <w:div w:id="529345117">
          <w:marLeft w:val="0"/>
          <w:marRight w:val="0"/>
          <w:marTop w:val="0"/>
          <w:marBottom w:val="0"/>
          <w:divBdr>
            <w:top w:val="none" w:sz="0" w:space="0" w:color="auto"/>
            <w:left w:val="none" w:sz="0" w:space="0" w:color="auto"/>
            <w:bottom w:val="none" w:sz="0" w:space="0" w:color="auto"/>
            <w:right w:val="none" w:sz="0" w:space="0" w:color="auto"/>
          </w:divBdr>
          <w:divsChild>
            <w:div w:id="917207062">
              <w:marLeft w:val="0"/>
              <w:marRight w:val="0"/>
              <w:marTop w:val="0"/>
              <w:marBottom w:val="0"/>
              <w:divBdr>
                <w:top w:val="none" w:sz="0" w:space="0" w:color="auto"/>
                <w:left w:val="none" w:sz="0" w:space="0" w:color="auto"/>
                <w:bottom w:val="none" w:sz="0" w:space="0" w:color="auto"/>
                <w:right w:val="none" w:sz="0" w:space="0" w:color="auto"/>
              </w:divBdr>
              <w:divsChild>
                <w:div w:id="878739126">
                  <w:marLeft w:val="3420"/>
                  <w:marRight w:val="225"/>
                  <w:marTop w:val="0"/>
                  <w:marBottom w:val="75"/>
                  <w:divBdr>
                    <w:top w:val="none" w:sz="0" w:space="0" w:color="auto"/>
                    <w:left w:val="none" w:sz="0" w:space="0" w:color="auto"/>
                    <w:bottom w:val="none" w:sz="0" w:space="0" w:color="auto"/>
                    <w:right w:val="none" w:sz="0" w:space="0" w:color="auto"/>
                  </w:divBdr>
                  <w:divsChild>
                    <w:div w:id="429550734">
                      <w:marLeft w:val="0"/>
                      <w:marRight w:val="0"/>
                      <w:marTop w:val="0"/>
                      <w:marBottom w:val="0"/>
                      <w:divBdr>
                        <w:top w:val="none" w:sz="0" w:space="0" w:color="auto"/>
                        <w:left w:val="none" w:sz="0" w:space="0" w:color="auto"/>
                        <w:bottom w:val="none" w:sz="0" w:space="0" w:color="auto"/>
                        <w:right w:val="none" w:sz="0" w:space="0" w:color="auto"/>
                      </w:divBdr>
                      <w:divsChild>
                        <w:div w:id="909382745">
                          <w:marLeft w:val="0"/>
                          <w:marRight w:val="0"/>
                          <w:marTop w:val="0"/>
                          <w:marBottom w:val="0"/>
                          <w:divBdr>
                            <w:top w:val="none" w:sz="0" w:space="0" w:color="auto"/>
                            <w:left w:val="none" w:sz="0" w:space="0" w:color="auto"/>
                            <w:bottom w:val="none" w:sz="0" w:space="0" w:color="auto"/>
                            <w:right w:val="none" w:sz="0" w:space="0" w:color="auto"/>
                          </w:divBdr>
                          <w:divsChild>
                            <w:div w:id="362095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02066524">
      <w:bodyDiv w:val="1"/>
      <w:marLeft w:val="0"/>
      <w:marRight w:val="0"/>
      <w:marTop w:val="0"/>
      <w:marBottom w:val="0"/>
      <w:divBdr>
        <w:top w:val="none" w:sz="0" w:space="0" w:color="auto"/>
        <w:left w:val="none" w:sz="0" w:space="0" w:color="auto"/>
        <w:bottom w:val="none" w:sz="0" w:space="0" w:color="auto"/>
        <w:right w:val="none" w:sz="0" w:space="0" w:color="auto"/>
      </w:divBdr>
      <w:divsChild>
        <w:div w:id="647592101">
          <w:marLeft w:val="0"/>
          <w:marRight w:val="0"/>
          <w:marTop w:val="0"/>
          <w:marBottom w:val="0"/>
          <w:divBdr>
            <w:top w:val="none" w:sz="0" w:space="0" w:color="auto"/>
            <w:left w:val="none" w:sz="0" w:space="0" w:color="auto"/>
            <w:bottom w:val="none" w:sz="0" w:space="0" w:color="auto"/>
            <w:right w:val="none" w:sz="0" w:space="0" w:color="auto"/>
          </w:divBdr>
          <w:divsChild>
            <w:div w:id="1364939839">
              <w:marLeft w:val="0"/>
              <w:marRight w:val="0"/>
              <w:marTop w:val="0"/>
              <w:marBottom w:val="0"/>
              <w:divBdr>
                <w:top w:val="none" w:sz="0" w:space="0" w:color="auto"/>
                <w:left w:val="none" w:sz="0" w:space="0" w:color="auto"/>
                <w:bottom w:val="none" w:sz="0" w:space="0" w:color="auto"/>
                <w:right w:val="none" w:sz="0" w:space="0" w:color="auto"/>
              </w:divBdr>
              <w:divsChild>
                <w:div w:id="1121269399">
                  <w:marLeft w:val="3420"/>
                  <w:marRight w:val="225"/>
                  <w:marTop w:val="0"/>
                  <w:marBottom w:val="75"/>
                  <w:divBdr>
                    <w:top w:val="none" w:sz="0" w:space="0" w:color="auto"/>
                    <w:left w:val="none" w:sz="0" w:space="0" w:color="auto"/>
                    <w:bottom w:val="none" w:sz="0" w:space="0" w:color="auto"/>
                    <w:right w:val="none" w:sz="0" w:space="0" w:color="auto"/>
                  </w:divBdr>
                  <w:divsChild>
                    <w:div w:id="613944636">
                      <w:marLeft w:val="0"/>
                      <w:marRight w:val="0"/>
                      <w:marTop w:val="0"/>
                      <w:marBottom w:val="0"/>
                      <w:divBdr>
                        <w:top w:val="none" w:sz="0" w:space="0" w:color="auto"/>
                        <w:left w:val="none" w:sz="0" w:space="0" w:color="auto"/>
                        <w:bottom w:val="none" w:sz="0" w:space="0" w:color="auto"/>
                        <w:right w:val="none" w:sz="0" w:space="0" w:color="auto"/>
                      </w:divBdr>
                      <w:divsChild>
                        <w:div w:id="78331856">
                          <w:marLeft w:val="0"/>
                          <w:marRight w:val="0"/>
                          <w:marTop w:val="0"/>
                          <w:marBottom w:val="0"/>
                          <w:divBdr>
                            <w:top w:val="none" w:sz="0" w:space="0" w:color="auto"/>
                            <w:left w:val="none" w:sz="0" w:space="0" w:color="auto"/>
                            <w:bottom w:val="none" w:sz="0" w:space="0" w:color="auto"/>
                            <w:right w:val="none" w:sz="0" w:space="0" w:color="auto"/>
                          </w:divBdr>
                          <w:divsChild>
                            <w:div w:id="1113481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wwnorton.com/college/geo/egeo/flash/2_6.swf" TargetMode="External"/><Relationship Id="rId18" Type="http://schemas.openxmlformats.org/officeDocument/2006/relationships/image" Target="media/image7.jpeg"/><Relationship Id="rId26" Type="http://schemas.openxmlformats.org/officeDocument/2006/relationships/image" Target="media/image15.png"/><Relationship Id="rId39" Type="http://schemas.openxmlformats.org/officeDocument/2006/relationships/hyperlink" Target="http://www.bbc.co.uk/learningzone/clips/the-asian-tsunami-eyewitness-accounts-in-sri-lanka/3198.html" TargetMode="External"/><Relationship Id="rId3" Type="http://schemas.openxmlformats.org/officeDocument/2006/relationships/settings" Target="settings.xml"/><Relationship Id="rId21" Type="http://schemas.openxmlformats.org/officeDocument/2006/relationships/image" Target="media/image10.jpeg"/><Relationship Id="rId34" Type="http://schemas.openxmlformats.org/officeDocument/2006/relationships/image" Target="media/image22.jpeg"/><Relationship Id="rId42" Type="http://schemas.openxmlformats.org/officeDocument/2006/relationships/hyperlink" Target="http://library.thinkquest.org/04oct/01724/causes_sum.html" TargetMode="External"/><Relationship Id="rId7" Type="http://schemas.openxmlformats.org/officeDocument/2006/relationships/hyperlink" Target="http://www.as.uky.edu/academics/departments_programs/EarthEnvironmentalSciences/EarthEnvironmentalSciences/Educational%20Materials/Documents/elearning/module06swf.swf" TargetMode="External"/><Relationship Id="rId12" Type="http://schemas.openxmlformats.org/officeDocument/2006/relationships/hyperlink" Target="http://www.bbc.co.uk/learningzone/clips/new-zealand-plate-tectonics-theory/3059.html" TargetMode="External"/><Relationship Id="rId17" Type="http://schemas.openxmlformats.org/officeDocument/2006/relationships/image" Target="media/image6.jpeg"/><Relationship Id="rId25" Type="http://schemas.openxmlformats.org/officeDocument/2006/relationships/image" Target="media/image14.jpeg"/><Relationship Id="rId33" Type="http://schemas.openxmlformats.org/officeDocument/2006/relationships/hyperlink" Target="http://www.bbc.co.uk/learningzone/clips/preparing-for-earthquakes/5723.html" TargetMode="External"/><Relationship Id="rId38" Type="http://schemas.openxmlformats.org/officeDocument/2006/relationships/hyperlink" Target="http://www.bbc.co.uk/learningzone/clips/the-asian-tsunami-effects-on-tourism/3201.html" TargetMode="External"/><Relationship Id="rId46"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5.jpeg"/><Relationship Id="rId20" Type="http://schemas.openxmlformats.org/officeDocument/2006/relationships/image" Target="media/image9.jpeg"/><Relationship Id="rId29" Type="http://schemas.openxmlformats.org/officeDocument/2006/relationships/image" Target="media/image18.png"/><Relationship Id="rId41" Type="http://schemas.openxmlformats.org/officeDocument/2006/relationships/hyperlink" Target="http://www.bbc.co.uk/learningzone/clips/the-asian-tsunami-variable-impacts/3202.html"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bbc.co.uk/learningzone/clips/understanding-earthquakes-and-plate-tectonics/5724.html" TargetMode="External"/><Relationship Id="rId24" Type="http://schemas.openxmlformats.org/officeDocument/2006/relationships/image" Target="media/image13.jpeg"/><Relationship Id="rId32" Type="http://schemas.openxmlformats.org/officeDocument/2006/relationships/image" Target="media/image21.png"/><Relationship Id="rId37" Type="http://schemas.openxmlformats.org/officeDocument/2006/relationships/hyperlink" Target="http://www.bbc.co.uk/learningzone/clips/the-asian-tsunami-disease/3197.html" TargetMode="External"/><Relationship Id="rId40" Type="http://schemas.openxmlformats.org/officeDocument/2006/relationships/hyperlink" Target="http://www.bbc.co.uk/learningzone/clips/the-asian-tsunami-predicting-a-future-event/3203.html" TargetMode="External"/><Relationship Id="rId45"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4.jpeg"/><Relationship Id="rId23" Type="http://schemas.openxmlformats.org/officeDocument/2006/relationships/image" Target="media/image12.jpeg"/><Relationship Id="rId28" Type="http://schemas.openxmlformats.org/officeDocument/2006/relationships/image" Target="media/image17.jpeg"/><Relationship Id="rId36" Type="http://schemas.openxmlformats.org/officeDocument/2006/relationships/hyperlink" Target="http://www.bbc.co.uk/learningzone/clips/the-asian-tsunami-damage-to-coral-reefs/3200.html" TargetMode="External"/><Relationship Id="rId10" Type="http://schemas.openxmlformats.org/officeDocument/2006/relationships/image" Target="media/image3.jpeg"/><Relationship Id="rId19" Type="http://schemas.openxmlformats.org/officeDocument/2006/relationships/image" Target="media/image8.jpeg"/><Relationship Id="rId31" Type="http://schemas.openxmlformats.org/officeDocument/2006/relationships/image" Target="media/image20.png"/><Relationship Id="rId44"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hyperlink" Target="http://www.as.uky.edu/academics/departments_programs/EarthEnvironmentalSciences/EarthEnvironmentalSciences/Educational%20Materials/Documents/elearning/module06swf.swf" TargetMode="External"/><Relationship Id="rId22" Type="http://schemas.openxmlformats.org/officeDocument/2006/relationships/image" Target="media/image11.jpeg"/><Relationship Id="rId27" Type="http://schemas.openxmlformats.org/officeDocument/2006/relationships/image" Target="media/image16.jpeg"/><Relationship Id="rId30" Type="http://schemas.openxmlformats.org/officeDocument/2006/relationships/image" Target="media/image19.png"/><Relationship Id="rId35" Type="http://schemas.openxmlformats.org/officeDocument/2006/relationships/hyperlink" Target="http://www.bbc.co.uk/learningzone/clips/the-asian-tsunami-causes-and-effects/3195.html" TargetMode="External"/><Relationship Id="rId43" Type="http://schemas.openxmlformats.org/officeDocument/2006/relationships/image" Target="media/image2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52</TotalTime>
  <Pages>27</Pages>
  <Words>3545</Words>
  <Characters>20213</Characters>
  <Application>Microsoft Office Word</Application>
  <DocSecurity>0</DocSecurity>
  <Lines>168</Lines>
  <Paragraphs>47</Paragraphs>
  <ScaleCrop>false</ScaleCrop>
  <HeadingPairs>
    <vt:vector size="2" baseType="variant">
      <vt:variant>
        <vt:lpstr>Title</vt:lpstr>
      </vt:variant>
      <vt:variant>
        <vt:i4>1</vt:i4>
      </vt:variant>
    </vt:vector>
  </HeadingPairs>
  <TitlesOfParts>
    <vt:vector size="1" baseType="lpstr">
      <vt:lpstr/>
    </vt:vector>
  </TitlesOfParts>
  <Company>TOSHIBA</Company>
  <LinksUpToDate>false</LinksUpToDate>
  <CharactersWithSpaces>23711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Chris</dc:creator>
  <cp:lastModifiedBy>Chris</cp:lastModifiedBy>
  <cp:revision>7</cp:revision>
  <dcterms:created xsi:type="dcterms:W3CDTF">2011-04-19T13:22:00Z</dcterms:created>
  <dcterms:modified xsi:type="dcterms:W3CDTF">2011-04-19T15:53:00Z</dcterms:modified>
</cp:coreProperties>
</file>